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22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528"/>
        <w:gridCol w:w="1528"/>
        <w:gridCol w:w="1420"/>
      </w:tblGrid>
      <w:tr w:rsidR="00290A30" w:rsidRPr="007653FB" w14:paraId="2549816D" w14:textId="77777777" w:rsidTr="00290A30">
        <w:trPr>
          <w:trHeight w:val="573"/>
        </w:trPr>
        <w:tc>
          <w:tcPr>
            <w:tcW w:w="1546" w:type="dxa"/>
            <w:tcBorders>
              <w:left w:val="nil"/>
              <w:right w:val="nil"/>
            </w:tcBorders>
            <w:shd w:val="clear" w:color="auto" w:fill="C0C0C0"/>
          </w:tcPr>
          <w:p w14:paraId="27F85B7A" w14:textId="77777777" w:rsidR="00290A30" w:rsidRPr="007653FB" w:rsidRDefault="00290A3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653FB">
              <w:rPr>
                <w:b/>
                <w:bCs/>
                <w:sz w:val="20"/>
                <w:szCs w:val="20"/>
              </w:rPr>
              <w:t>PROCEDURE</w:t>
            </w:r>
          </w:p>
          <w:p w14:paraId="7DDA3102" w14:textId="77777777" w:rsidR="00290A30" w:rsidRPr="007653FB" w:rsidRDefault="00290A30">
            <w:pPr>
              <w:pStyle w:val="Default"/>
              <w:rPr>
                <w:sz w:val="20"/>
                <w:szCs w:val="20"/>
              </w:rPr>
            </w:pPr>
            <w:r w:rsidRPr="007653FB">
              <w:rPr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528" w:type="dxa"/>
            <w:tcBorders>
              <w:left w:val="nil"/>
              <w:right w:val="nil"/>
            </w:tcBorders>
            <w:shd w:val="clear" w:color="auto" w:fill="C0C0C0"/>
          </w:tcPr>
          <w:p w14:paraId="369703D3" w14:textId="77777777" w:rsidR="00290A30" w:rsidRPr="007653FB" w:rsidRDefault="00290A3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653FB">
              <w:rPr>
                <w:b/>
                <w:bCs/>
                <w:sz w:val="20"/>
                <w:szCs w:val="20"/>
              </w:rPr>
              <w:t>PAR FEE</w:t>
            </w:r>
          </w:p>
          <w:p w14:paraId="5A7A9748" w14:textId="77777777" w:rsidR="00290A30" w:rsidRPr="007653FB" w:rsidRDefault="00290A30">
            <w:pPr>
              <w:pStyle w:val="Default"/>
              <w:rPr>
                <w:sz w:val="20"/>
                <w:szCs w:val="20"/>
              </w:rPr>
            </w:pPr>
            <w:r w:rsidRPr="007653FB">
              <w:rPr>
                <w:b/>
                <w:bCs/>
                <w:sz w:val="20"/>
                <w:szCs w:val="20"/>
              </w:rPr>
              <w:t>Allowable</w:t>
            </w:r>
          </w:p>
        </w:tc>
        <w:tc>
          <w:tcPr>
            <w:tcW w:w="1528" w:type="dxa"/>
            <w:tcBorders>
              <w:left w:val="nil"/>
              <w:right w:val="nil"/>
            </w:tcBorders>
            <w:shd w:val="clear" w:color="auto" w:fill="C0C0C0"/>
          </w:tcPr>
          <w:p w14:paraId="2C0A98FF" w14:textId="77777777" w:rsidR="00290A30" w:rsidRPr="007653FB" w:rsidRDefault="00290A3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653FB">
              <w:rPr>
                <w:b/>
                <w:bCs/>
                <w:sz w:val="20"/>
                <w:szCs w:val="20"/>
              </w:rPr>
              <w:t>NON PAR FEE</w:t>
            </w:r>
          </w:p>
          <w:p w14:paraId="2D9C416F" w14:textId="77777777" w:rsidR="00290A30" w:rsidRPr="007653FB" w:rsidRDefault="00290A30">
            <w:pPr>
              <w:pStyle w:val="Default"/>
              <w:rPr>
                <w:sz w:val="20"/>
                <w:szCs w:val="20"/>
              </w:rPr>
            </w:pPr>
            <w:r w:rsidRPr="007653FB">
              <w:rPr>
                <w:b/>
                <w:bCs/>
                <w:sz w:val="20"/>
                <w:szCs w:val="20"/>
              </w:rPr>
              <w:t>Allowable</w:t>
            </w: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C0C0C0"/>
          </w:tcPr>
          <w:p w14:paraId="5E870E26" w14:textId="77777777" w:rsidR="00290A30" w:rsidRPr="007653FB" w:rsidRDefault="00290A3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653FB">
              <w:rPr>
                <w:b/>
                <w:bCs/>
                <w:sz w:val="20"/>
                <w:szCs w:val="20"/>
              </w:rPr>
              <w:t>Limiting</w:t>
            </w:r>
          </w:p>
          <w:p w14:paraId="7E36A4F0" w14:textId="77777777" w:rsidR="00290A30" w:rsidRPr="007653FB" w:rsidRDefault="00290A30">
            <w:pPr>
              <w:pStyle w:val="Default"/>
              <w:rPr>
                <w:sz w:val="20"/>
                <w:szCs w:val="20"/>
              </w:rPr>
            </w:pPr>
            <w:r w:rsidRPr="007653FB">
              <w:rPr>
                <w:b/>
                <w:bCs/>
                <w:sz w:val="20"/>
                <w:szCs w:val="20"/>
              </w:rPr>
              <w:t>Charge</w:t>
            </w:r>
          </w:p>
        </w:tc>
      </w:tr>
    </w:tbl>
    <w:p w14:paraId="0FF6E70D" w14:textId="7909E2BE" w:rsidR="005045A8" w:rsidRPr="006D022B" w:rsidRDefault="0080798F" w:rsidP="000611DE">
      <w:pPr>
        <w:spacing w:after="0" w:line="240" w:lineRule="auto"/>
        <w:rPr>
          <w:b/>
          <w:sz w:val="20"/>
          <w:szCs w:val="20"/>
        </w:rPr>
      </w:pPr>
      <w:r w:rsidRPr="006D022B">
        <w:rPr>
          <w:b/>
          <w:sz w:val="20"/>
          <w:szCs w:val="20"/>
        </w:rPr>
        <w:t>Locality #9</w:t>
      </w:r>
      <w:r w:rsidR="00833FED" w:rsidRPr="006D022B">
        <w:rPr>
          <w:b/>
          <w:sz w:val="20"/>
          <w:szCs w:val="20"/>
        </w:rPr>
        <w:t xml:space="preserve"> </w:t>
      </w:r>
      <w:r w:rsidR="00C90B15" w:rsidRPr="006D022B">
        <w:rPr>
          <w:b/>
          <w:sz w:val="20"/>
          <w:szCs w:val="20"/>
        </w:rPr>
        <w:t xml:space="preserve">– </w:t>
      </w:r>
      <w:r w:rsidR="00833FED" w:rsidRPr="006D022B">
        <w:rPr>
          <w:b/>
          <w:sz w:val="20"/>
          <w:szCs w:val="20"/>
        </w:rPr>
        <w:t>Brazoria</w:t>
      </w:r>
      <w:r w:rsidR="006D022B">
        <w:rPr>
          <w:b/>
          <w:sz w:val="20"/>
          <w:szCs w:val="20"/>
        </w:rPr>
        <w:t xml:space="preserve">                                 </w:t>
      </w:r>
      <w:r w:rsidR="006D022B">
        <w:rPr>
          <w:b/>
          <w:sz w:val="20"/>
          <w:szCs w:val="20"/>
        </w:rPr>
        <w:tab/>
      </w:r>
      <w:r w:rsidR="006D022B">
        <w:rPr>
          <w:b/>
          <w:sz w:val="20"/>
          <w:szCs w:val="20"/>
        </w:rPr>
        <w:tab/>
      </w:r>
      <w:r w:rsidR="006D022B">
        <w:rPr>
          <w:b/>
          <w:sz w:val="20"/>
          <w:szCs w:val="20"/>
        </w:rPr>
        <w:tab/>
      </w:r>
      <w:r w:rsidR="006D022B">
        <w:rPr>
          <w:b/>
          <w:sz w:val="20"/>
          <w:szCs w:val="20"/>
        </w:rPr>
        <w:tab/>
      </w:r>
      <w:r w:rsidR="006D022B">
        <w:rPr>
          <w:b/>
          <w:sz w:val="20"/>
          <w:szCs w:val="20"/>
        </w:rPr>
        <w:tab/>
      </w:r>
    </w:p>
    <w:tbl>
      <w:tblPr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</w:tblGrid>
      <w:tr w:rsidR="00290A30" w:rsidRPr="004C0B82" w14:paraId="50C429BF" w14:textId="77777777" w:rsidTr="00290A30">
        <w:trPr>
          <w:trHeight w:val="110"/>
        </w:trPr>
        <w:tc>
          <w:tcPr>
            <w:tcW w:w="1511" w:type="dxa"/>
          </w:tcPr>
          <w:p w14:paraId="0E0A96E5" w14:textId="77777777" w:rsidR="00290A30" w:rsidRPr="004C0B82" w:rsidRDefault="00290A30" w:rsidP="00D6043D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98940 </w:t>
            </w:r>
          </w:p>
        </w:tc>
        <w:tc>
          <w:tcPr>
            <w:tcW w:w="1511" w:type="dxa"/>
          </w:tcPr>
          <w:p w14:paraId="474B995F" w14:textId="06778116" w:rsidR="00290A30" w:rsidRPr="004C0B82" w:rsidRDefault="007811FA" w:rsidP="00E01F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$27.06</w:t>
            </w:r>
          </w:p>
        </w:tc>
        <w:tc>
          <w:tcPr>
            <w:tcW w:w="1511" w:type="dxa"/>
          </w:tcPr>
          <w:p w14:paraId="3A47A49C" w14:textId="1497AA5F" w:rsidR="00290A30" w:rsidRPr="004C0B82" w:rsidRDefault="007811FA" w:rsidP="00E01F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$25.71</w:t>
            </w:r>
          </w:p>
        </w:tc>
        <w:tc>
          <w:tcPr>
            <w:tcW w:w="1511" w:type="dxa"/>
          </w:tcPr>
          <w:p w14:paraId="6982B901" w14:textId="750C022B" w:rsidR="00290A30" w:rsidRPr="004C0B82" w:rsidRDefault="007811FA" w:rsidP="00E01F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$29.57</w:t>
            </w:r>
          </w:p>
        </w:tc>
      </w:tr>
      <w:tr w:rsidR="00290A30" w:rsidRPr="004C0B82" w14:paraId="244C6BEF" w14:textId="77777777" w:rsidTr="00290A30">
        <w:trPr>
          <w:trHeight w:val="110"/>
        </w:trPr>
        <w:tc>
          <w:tcPr>
            <w:tcW w:w="1511" w:type="dxa"/>
          </w:tcPr>
          <w:p w14:paraId="10825623" w14:textId="77777777" w:rsidR="00290A30" w:rsidRPr="004C0B82" w:rsidRDefault="00290A30" w:rsidP="00D6043D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98941 </w:t>
            </w:r>
          </w:p>
        </w:tc>
        <w:tc>
          <w:tcPr>
            <w:tcW w:w="1511" w:type="dxa"/>
          </w:tcPr>
          <w:p w14:paraId="732F36B5" w14:textId="6377FC56" w:rsidR="00290A30" w:rsidRPr="004C0B82" w:rsidRDefault="007811FA" w:rsidP="00E01F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$38.99</w:t>
            </w:r>
          </w:p>
        </w:tc>
        <w:tc>
          <w:tcPr>
            <w:tcW w:w="1511" w:type="dxa"/>
          </w:tcPr>
          <w:p w14:paraId="7552AE38" w14:textId="38030F23" w:rsidR="00290A30" w:rsidRPr="004C0B82" w:rsidRDefault="007811FA" w:rsidP="00D604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$37.04</w:t>
            </w:r>
          </w:p>
        </w:tc>
        <w:tc>
          <w:tcPr>
            <w:tcW w:w="1511" w:type="dxa"/>
          </w:tcPr>
          <w:p w14:paraId="7FF28CE8" w14:textId="0C86E9BA" w:rsidR="00290A30" w:rsidRPr="004C0B82" w:rsidRDefault="00863E0C" w:rsidP="00E01F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</w:t>
            </w:r>
            <w:r w:rsidR="007811FA">
              <w:rPr>
                <w:sz w:val="20"/>
                <w:szCs w:val="20"/>
              </w:rPr>
              <w:t>2.60</w:t>
            </w:r>
          </w:p>
        </w:tc>
      </w:tr>
      <w:tr w:rsidR="00290A30" w:rsidRPr="004C0B82" w14:paraId="29527C7F" w14:textId="77777777" w:rsidTr="00290A30">
        <w:trPr>
          <w:trHeight w:val="110"/>
        </w:trPr>
        <w:tc>
          <w:tcPr>
            <w:tcW w:w="1511" w:type="dxa"/>
          </w:tcPr>
          <w:p w14:paraId="22D56F37" w14:textId="77777777" w:rsidR="00290A30" w:rsidRPr="004C0B82" w:rsidRDefault="00290A30" w:rsidP="00D6043D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98942 </w:t>
            </w:r>
          </w:p>
        </w:tc>
        <w:tc>
          <w:tcPr>
            <w:tcW w:w="1511" w:type="dxa"/>
          </w:tcPr>
          <w:p w14:paraId="71185E14" w14:textId="45E40168" w:rsidR="00290A30" w:rsidRPr="004C0B82" w:rsidRDefault="007811FA" w:rsidP="00E01F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$50.25</w:t>
            </w:r>
          </w:p>
        </w:tc>
        <w:tc>
          <w:tcPr>
            <w:tcW w:w="1511" w:type="dxa"/>
          </w:tcPr>
          <w:p w14:paraId="4EDE21F2" w14:textId="012F6DF0" w:rsidR="00290A30" w:rsidRPr="004C0B82" w:rsidRDefault="007811FA" w:rsidP="00E01F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$47.74</w:t>
            </w:r>
          </w:p>
        </w:tc>
        <w:tc>
          <w:tcPr>
            <w:tcW w:w="1511" w:type="dxa"/>
          </w:tcPr>
          <w:p w14:paraId="3AC92458" w14:textId="345B2A2C" w:rsidR="00290A30" w:rsidRPr="004C0B82" w:rsidRDefault="00EC71DB" w:rsidP="00E01F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7811FA">
              <w:rPr>
                <w:sz w:val="20"/>
                <w:szCs w:val="20"/>
              </w:rPr>
              <w:t>4.90</w:t>
            </w:r>
          </w:p>
        </w:tc>
      </w:tr>
    </w:tbl>
    <w:p w14:paraId="5C7EE9B4" w14:textId="77777777" w:rsidR="0080798F" w:rsidRPr="004C0B82" w:rsidRDefault="00E3101E" w:rsidP="00833FED">
      <w:pPr>
        <w:spacing w:after="0"/>
        <w:rPr>
          <w:b/>
          <w:sz w:val="20"/>
          <w:szCs w:val="20"/>
        </w:rPr>
      </w:pPr>
      <w:r w:rsidRPr="004C0B82">
        <w:rPr>
          <w:b/>
          <w:sz w:val="20"/>
          <w:szCs w:val="20"/>
        </w:rPr>
        <w:t>Locality #</w:t>
      </w:r>
      <w:r w:rsidR="0080798F" w:rsidRPr="004C0B82">
        <w:rPr>
          <w:b/>
          <w:sz w:val="20"/>
          <w:szCs w:val="20"/>
        </w:rPr>
        <w:t>11</w:t>
      </w:r>
      <w:r w:rsidR="00833FED" w:rsidRPr="004C0B82">
        <w:rPr>
          <w:b/>
          <w:sz w:val="20"/>
          <w:szCs w:val="20"/>
        </w:rPr>
        <w:t xml:space="preserve"> </w:t>
      </w:r>
      <w:r w:rsidR="00C90B15" w:rsidRPr="004C0B82">
        <w:rPr>
          <w:b/>
          <w:sz w:val="20"/>
          <w:szCs w:val="20"/>
        </w:rPr>
        <w:t>–</w:t>
      </w:r>
      <w:r w:rsidR="00833FED" w:rsidRPr="004C0B82">
        <w:rPr>
          <w:b/>
          <w:sz w:val="20"/>
          <w:szCs w:val="20"/>
        </w:rPr>
        <w:t xml:space="preserve"> Dallas</w:t>
      </w:r>
    </w:p>
    <w:tbl>
      <w:tblPr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</w:tblGrid>
      <w:tr w:rsidR="00290A30" w:rsidRPr="004C0B82" w14:paraId="4E7CD494" w14:textId="77777777" w:rsidTr="00290A30">
        <w:trPr>
          <w:trHeight w:val="110"/>
        </w:trPr>
        <w:tc>
          <w:tcPr>
            <w:tcW w:w="1511" w:type="dxa"/>
          </w:tcPr>
          <w:p w14:paraId="0BD888DE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98940 </w:t>
            </w:r>
          </w:p>
        </w:tc>
        <w:tc>
          <w:tcPr>
            <w:tcW w:w="1511" w:type="dxa"/>
          </w:tcPr>
          <w:p w14:paraId="0D076466" w14:textId="45035044" w:rsidR="00290A30" w:rsidRPr="004C0B82" w:rsidRDefault="00031138" w:rsidP="00FF37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$27.06</w:t>
            </w:r>
          </w:p>
        </w:tc>
        <w:tc>
          <w:tcPr>
            <w:tcW w:w="1511" w:type="dxa"/>
          </w:tcPr>
          <w:p w14:paraId="6FA355EC" w14:textId="7ADCB7F8" w:rsidR="00290A30" w:rsidRPr="004C0B82" w:rsidRDefault="00031138" w:rsidP="00FF37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$25.71</w:t>
            </w:r>
          </w:p>
        </w:tc>
        <w:tc>
          <w:tcPr>
            <w:tcW w:w="1511" w:type="dxa"/>
          </w:tcPr>
          <w:p w14:paraId="682439C4" w14:textId="6379909B" w:rsidR="00290A30" w:rsidRPr="004C0B82" w:rsidRDefault="00031138" w:rsidP="00FF37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$29.57</w:t>
            </w:r>
          </w:p>
        </w:tc>
      </w:tr>
      <w:tr w:rsidR="00290A30" w:rsidRPr="004C0B82" w14:paraId="3D7D9395" w14:textId="77777777" w:rsidTr="00290A30">
        <w:trPr>
          <w:trHeight w:val="110"/>
        </w:trPr>
        <w:tc>
          <w:tcPr>
            <w:tcW w:w="1511" w:type="dxa"/>
          </w:tcPr>
          <w:p w14:paraId="25F41F63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98941 </w:t>
            </w:r>
          </w:p>
        </w:tc>
        <w:tc>
          <w:tcPr>
            <w:tcW w:w="1511" w:type="dxa"/>
          </w:tcPr>
          <w:p w14:paraId="2164E8D7" w14:textId="7B38BACD" w:rsidR="00290A30" w:rsidRPr="004C0B82" w:rsidRDefault="000311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$38.96</w:t>
            </w:r>
          </w:p>
        </w:tc>
        <w:tc>
          <w:tcPr>
            <w:tcW w:w="1511" w:type="dxa"/>
          </w:tcPr>
          <w:p w14:paraId="37454BB5" w14:textId="117500B5" w:rsidR="00290A30" w:rsidRPr="004C0B82" w:rsidRDefault="00031138" w:rsidP="00BA0D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$37.01</w:t>
            </w:r>
          </w:p>
        </w:tc>
        <w:tc>
          <w:tcPr>
            <w:tcW w:w="1511" w:type="dxa"/>
          </w:tcPr>
          <w:p w14:paraId="78764328" w14:textId="134CD93E" w:rsidR="00290A30" w:rsidRPr="004C0B82" w:rsidRDefault="00031138" w:rsidP="00FF37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$42.56</w:t>
            </w:r>
          </w:p>
        </w:tc>
      </w:tr>
      <w:tr w:rsidR="00290A30" w:rsidRPr="004C0B82" w14:paraId="60779797" w14:textId="77777777" w:rsidTr="00290A30">
        <w:trPr>
          <w:trHeight w:val="233"/>
        </w:trPr>
        <w:tc>
          <w:tcPr>
            <w:tcW w:w="1511" w:type="dxa"/>
          </w:tcPr>
          <w:p w14:paraId="15938DA1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98942 </w:t>
            </w:r>
          </w:p>
        </w:tc>
        <w:tc>
          <w:tcPr>
            <w:tcW w:w="1511" w:type="dxa"/>
          </w:tcPr>
          <w:p w14:paraId="58AD0C70" w14:textId="5643A8F4" w:rsidR="00290A30" w:rsidRPr="004C0B82" w:rsidRDefault="00290A30" w:rsidP="00FF3742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>$5</w:t>
            </w:r>
            <w:r w:rsidR="00031138">
              <w:rPr>
                <w:sz w:val="20"/>
                <w:szCs w:val="20"/>
              </w:rPr>
              <w:t>0.20</w:t>
            </w:r>
          </w:p>
        </w:tc>
        <w:tc>
          <w:tcPr>
            <w:tcW w:w="1511" w:type="dxa"/>
          </w:tcPr>
          <w:p w14:paraId="01C31250" w14:textId="5A8A0C16" w:rsidR="00290A30" w:rsidRPr="004C0B82" w:rsidRDefault="00031138" w:rsidP="00BA0D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$47.69</w:t>
            </w:r>
          </w:p>
        </w:tc>
        <w:tc>
          <w:tcPr>
            <w:tcW w:w="1511" w:type="dxa"/>
          </w:tcPr>
          <w:p w14:paraId="33A23093" w14:textId="6525A931" w:rsidR="00290A30" w:rsidRPr="004C0B82" w:rsidRDefault="006A0AF4" w:rsidP="00BA0D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031138">
              <w:rPr>
                <w:sz w:val="20"/>
                <w:szCs w:val="20"/>
              </w:rPr>
              <w:t>4.84</w:t>
            </w:r>
          </w:p>
        </w:tc>
      </w:tr>
    </w:tbl>
    <w:p w14:paraId="66FF5458" w14:textId="77777777" w:rsidR="0080798F" w:rsidRPr="004C0B82" w:rsidRDefault="00833FED" w:rsidP="00833FED">
      <w:pPr>
        <w:spacing w:after="0" w:line="240" w:lineRule="auto"/>
        <w:rPr>
          <w:b/>
          <w:sz w:val="20"/>
          <w:szCs w:val="20"/>
        </w:rPr>
      </w:pPr>
      <w:r w:rsidRPr="004C0B82">
        <w:rPr>
          <w:b/>
          <w:sz w:val="20"/>
          <w:szCs w:val="20"/>
        </w:rPr>
        <w:t xml:space="preserve">Locality #15 </w:t>
      </w:r>
      <w:r w:rsidR="00C90B15" w:rsidRPr="004C0B82">
        <w:rPr>
          <w:b/>
          <w:sz w:val="20"/>
          <w:szCs w:val="20"/>
        </w:rPr>
        <w:t>–</w:t>
      </w:r>
      <w:r w:rsidRPr="004C0B82">
        <w:rPr>
          <w:b/>
          <w:sz w:val="20"/>
          <w:szCs w:val="20"/>
        </w:rPr>
        <w:t xml:space="preserve"> Galveston</w:t>
      </w:r>
    </w:p>
    <w:tbl>
      <w:tblPr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</w:tblGrid>
      <w:tr w:rsidR="00290A30" w:rsidRPr="004C0B82" w14:paraId="0FAE0AEC" w14:textId="77777777" w:rsidTr="00290A30">
        <w:trPr>
          <w:trHeight w:val="110"/>
        </w:trPr>
        <w:tc>
          <w:tcPr>
            <w:tcW w:w="1511" w:type="dxa"/>
          </w:tcPr>
          <w:p w14:paraId="6C53A1A9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98940 </w:t>
            </w:r>
          </w:p>
        </w:tc>
        <w:tc>
          <w:tcPr>
            <w:tcW w:w="1511" w:type="dxa"/>
          </w:tcPr>
          <w:p w14:paraId="5F6DCD99" w14:textId="21B16678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>$2</w:t>
            </w:r>
            <w:r w:rsidR="00EB39AB">
              <w:rPr>
                <w:sz w:val="20"/>
                <w:szCs w:val="20"/>
              </w:rPr>
              <w:t>7.01</w:t>
            </w:r>
          </w:p>
        </w:tc>
        <w:tc>
          <w:tcPr>
            <w:tcW w:w="1511" w:type="dxa"/>
          </w:tcPr>
          <w:p w14:paraId="12755481" w14:textId="395F985E" w:rsidR="00290A30" w:rsidRPr="004C0B82" w:rsidRDefault="00EB39AB" w:rsidP="00CA64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$25.66</w:t>
            </w:r>
          </w:p>
        </w:tc>
        <w:tc>
          <w:tcPr>
            <w:tcW w:w="1511" w:type="dxa"/>
          </w:tcPr>
          <w:p w14:paraId="3A379E3F" w14:textId="44C88E0F" w:rsidR="00290A30" w:rsidRPr="004C0B82" w:rsidRDefault="00EB39AB" w:rsidP="00CA64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$29.51</w:t>
            </w:r>
          </w:p>
        </w:tc>
      </w:tr>
      <w:tr w:rsidR="00290A30" w:rsidRPr="004C0B82" w14:paraId="56200687" w14:textId="77777777" w:rsidTr="00290A30">
        <w:trPr>
          <w:trHeight w:val="110"/>
        </w:trPr>
        <w:tc>
          <w:tcPr>
            <w:tcW w:w="1511" w:type="dxa"/>
          </w:tcPr>
          <w:p w14:paraId="22E5B47C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98941 </w:t>
            </w:r>
          </w:p>
        </w:tc>
        <w:tc>
          <w:tcPr>
            <w:tcW w:w="1511" w:type="dxa"/>
          </w:tcPr>
          <w:p w14:paraId="6149CE17" w14:textId="6BE2D230" w:rsidR="00290A30" w:rsidRPr="004C0B82" w:rsidRDefault="00EB39AB" w:rsidP="00BE16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$38.92</w:t>
            </w:r>
          </w:p>
        </w:tc>
        <w:tc>
          <w:tcPr>
            <w:tcW w:w="1511" w:type="dxa"/>
          </w:tcPr>
          <w:p w14:paraId="67742869" w14:textId="525F01B8" w:rsidR="00290A30" w:rsidRPr="004C0B82" w:rsidRDefault="00E752D2" w:rsidP="00CA64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</w:t>
            </w:r>
            <w:r w:rsidR="00EB39AB">
              <w:rPr>
                <w:sz w:val="20"/>
                <w:szCs w:val="20"/>
              </w:rPr>
              <w:t>6.97</w:t>
            </w:r>
          </w:p>
        </w:tc>
        <w:tc>
          <w:tcPr>
            <w:tcW w:w="1511" w:type="dxa"/>
          </w:tcPr>
          <w:p w14:paraId="6E3F3F19" w14:textId="604E7B98" w:rsidR="00290A30" w:rsidRPr="004C0B82" w:rsidRDefault="00EB39AB" w:rsidP="00CA64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$42.52</w:t>
            </w:r>
          </w:p>
        </w:tc>
      </w:tr>
      <w:tr w:rsidR="00290A30" w:rsidRPr="004C0B82" w14:paraId="2BB523A4" w14:textId="77777777" w:rsidTr="00290A30">
        <w:trPr>
          <w:trHeight w:val="110"/>
        </w:trPr>
        <w:tc>
          <w:tcPr>
            <w:tcW w:w="1511" w:type="dxa"/>
          </w:tcPr>
          <w:p w14:paraId="25A74BF3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98942 </w:t>
            </w:r>
          </w:p>
        </w:tc>
        <w:tc>
          <w:tcPr>
            <w:tcW w:w="1511" w:type="dxa"/>
          </w:tcPr>
          <w:p w14:paraId="1E197A21" w14:textId="1C16221E" w:rsidR="00290A30" w:rsidRPr="004C0B82" w:rsidRDefault="00E752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EB39AB">
              <w:rPr>
                <w:sz w:val="20"/>
                <w:szCs w:val="20"/>
              </w:rPr>
              <w:t>0.16</w:t>
            </w:r>
          </w:p>
        </w:tc>
        <w:tc>
          <w:tcPr>
            <w:tcW w:w="1511" w:type="dxa"/>
          </w:tcPr>
          <w:p w14:paraId="526EF717" w14:textId="714A0BB4" w:rsidR="00290A30" w:rsidRPr="004C0B82" w:rsidRDefault="00B7755E" w:rsidP="00CA64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EB39AB">
              <w:rPr>
                <w:sz w:val="20"/>
                <w:szCs w:val="20"/>
              </w:rPr>
              <w:t>47.65</w:t>
            </w:r>
          </w:p>
        </w:tc>
        <w:tc>
          <w:tcPr>
            <w:tcW w:w="1511" w:type="dxa"/>
          </w:tcPr>
          <w:p w14:paraId="060A028E" w14:textId="397B2B69" w:rsidR="00290A30" w:rsidRPr="004C0B82" w:rsidRDefault="00EB39AB" w:rsidP="00BE16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$54.80</w:t>
            </w:r>
          </w:p>
        </w:tc>
      </w:tr>
    </w:tbl>
    <w:p w14:paraId="5F252218" w14:textId="77777777" w:rsidR="00833FED" w:rsidRPr="004C0B82" w:rsidRDefault="00E3101E" w:rsidP="00E3101E">
      <w:pPr>
        <w:spacing w:after="0" w:line="240" w:lineRule="auto"/>
        <w:rPr>
          <w:b/>
          <w:sz w:val="20"/>
          <w:szCs w:val="20"/>
        </w:rPr>
      </w:pPr>
      <w:r w:rsidRPr="004C0B82">
        <w:rPr>
          <w:b/>
          <w:sz w:val="20"/>
          <w:szCs w:val="20"/>
        </w:rPr>
        <w:t>Locality #18 – Harris</w:t>
      </w:r>
    </w:p>
    <w:tbl>
      <w:tblPr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</w:tblGrid>
      <w:tr w:rsidR="00290A30" w:rsidRPr="004C0B82" w14:paraId="4614200F" w14:textId="77777777" w:rsidTr="00695235">
        <w:trPr>
          <w:trHeight w:val="260"/>
        </w:trPr>
        <w:tc>
          <w:tcPr>
            <w:tcW w:w="1511" w:type="dxa"/>
          </w:tcPr>
          <w:p w14:paraId="2E99D28E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98940 </w:t>
            </w:r>
          </w:p>
        </w:tc>
        <w:tc>
          <w:tcPr>
            <w:tcW w:w="1511" w:type="dxa"/>
          </w:tcPr>
          <w:p w14:paraId="5E2F5146" w14:textId="2A4A601B" w:rsidR="00290A30" w:rsidRPr="004C0B82" w:rsidRDefault="00E649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$27.23</w:t>
            </w:r>
          </w:p>
        </w:tc>
        <w:tc>
          <w:tcPr>
            <w:tcW w:w="1511" w:type="dxa"/>
          </w:tcPr>
          <w:p w14:paraId="584DD367" w14:textId="047DED47" w:rsidR="00290A30" w:rsidRPr="004C0B82" w:rsidRDefault="00290A30" w:rsidP="00810B0B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>$2</w:t>
            </w:r>
            <w:r w:rsidR="00E6494F">
              <w:rPr>
                <w:sz w:val="20"/>
                <w:szCs w:val="20"/>
              </w:rPr>
              <w:t>5.87</w:t>
            </w:r>
          </w:p>
        </w:tc>
        <w:tc>
          <w:tcPr>
            <w:tcW w:w="1511" w:type="dxa"/>
          </w:tcPr>
          <w:p w14:paraId="3CB4029D" w14:textId="250DEE17" w:rsidR="00290A30" w:rsidRPr="004C0B82" w:rsidRDefault="00E6494F" w:rsidP="00810B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$29.75</w:t>
            </w:r>
          </w:p>
        </w:tc>
      </w:tr>
      <w:tr w:rsidR="00290A30" w:rsidRPr="004C0B82" w14:paraId="4311CD17" w14:textId="77777777" w:rsidTr="00290A30">
        <w:trPr>
          <w:trHeight w:val="269"/>
        </w:trPr>
        <w:tc>
          <w:tcPr>
            <w:tcW w:w="1511" w:type="dxa"/>
          </w:tcPr>
          <w:p w14:paraId="0D1EC20F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98941 </w:t>
            </w:r>
          </w:p>
        </w:tc>
        <w:tc>
          <w:tcPr>
            <w:tcW w:w="1511" w:type="dxa"/>
          </w:tcPr>
          <w:p w14:paraId="70076E6C" w14:textId="5C1C57BC" w:rsidR="00290A30" w:rsidRPr="004C0B82" w:rsidRDefault="00E649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$39.14</w:t>
            </w:r>
          </w:p>
        </w:tc>
        <w:tc>
          <w:tcPr>
            <w:tcW w:w="1511" w:type="dxa"/>
          </w:tcPr>
          <w:p w14:paraId="68240F2E" w14:textId="4C80C8E3" w:rsidR="00290A30" w:rsidRPr="004C0B82" w:rsidRDefault="00E6494F" w:rsidP="00810B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$37.18</w:t>
            </w:r>
          </w:p>
        </w:tc>
        <w:tc>
          <w:tcPr>
            <w:tcW w:w="1511" w:type="dxa"/>
          </w:tcPr>
          <w:p w14:paraId="4A6751EB" w14:textId="4FCA6188" w:rsidR="00290A30" w:rsidRPr="004C0B82" w:rsidRDefault="00290A30" w:rsidP="00810B0B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>$4</w:t>
            </w:r>
            <w:r w:rsidR="006D4958">
              <w:rPr>
                <w:sz w:val="20"/>
                <w:szCs w:val="20"/>
              </w:rPr>
              <w:t>2.7</w:t>
            </w:r>
            <w:r w:rsidR="00E6494F">
              <w:rPr>
                <w:sz w:val="20"/>
                <w:szCs w:val="20"/>
              </w:rPr>
              <w:t>6</w:t>
            </w:r>
          </w:p>
        </w:tc>
      </w:tr>
      <w:tr w:rsidR="00290A30" w:rsidRPr="004C0B82" w14:paraId="0B902608" w14:textId="77777777" w:rsidTr="00290A30">
        <w:trPr>
          <w:trHeight w:val="233"/>
        </w:trPr>
        <w:tc>
          <w:tcPr>
            <w:tcW w:w="1511" w:type="dxa"/>
          </w:tcPr>
          <w:p w14:paraId="1CF5B204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98942 </w:t>
            </w:r>
          </w:p>
        </w:tc>
        <w:tc>
          <w:tcPr>
            <w:tcW w:w="1511" w:type="dxa"/>
          </w:tcPr>
          <w:p w14:paraId="18BB01F2" w14:textId="536C1E7E" w:rsidR="00290A30" w:rsidRPr="004C0B82" w:rsidRDefault="007219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E6494F">
              <w:rPr>
                <w:sz w:val="20"/>
                <w:szCs w:val="20"/>
              </w:rPr>
              <w:t>0.40</w:t>
            </w:r>
          </w:p>
        </w:tc>
        <w:tc>
          <w:tcPr>
            <w:tcW w:w="1511" w:type="dxa"/>
          </w:tcPr>
          <w:p w14:paraId="5946671F" w14:textId="493559C6" w:rsidR="00290A30" w:rsidRPr="004C0B82" w:rsidRDefault="00E6494F" w:rsidP="00810B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$47.88</w:t>
            </w:r>
          </w:p>
        </w:tc>
        <w:tc>
          <w:tcPr>
            <w:tcW w:w="1511" w:type="dxa"/>
          </w:tcPr>
          <w:p w14:paraId="7CEEF1AA" w14:textId="22E250AE" w:rsidR="00290A30" w:rsidRPr="004C0B82" w:rsidRDefault="00721998" w:rsidP="00810B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E6494F">
              <w:rPr>
                <w:sz w:val="20"/>
                <w:szCs w:val="20"/>
              </w:rPr>
              <w:t>55.06</w:t>
            </w:r>
          </w:p>
        </w:tc>
      </w:tr>
    </w:tbl>
    <w:p w14:paraId="340FC697" w14:textId="77777777" w:rsidR="00E3101E" w:rsidRPr="004C0B82" w:rsidRDefault="000611DE" w:rsidP="000611DE">
      <w:pPr>
        <w:spacing w:after="0" w:line="240" w:lineRule="auto"/>
        <w:rPr>
          <w:b/>
          <w:sz w:val="20"/>
          <w:szCs w:val="20"/>
        </w:rPr>
      </w:pPr>
      <w:r w:rsidRPr="004C0B82">
        <w:rPr>
          <w:b/>
          <w:sz w:val="20"/>
          <w:szCs w:val="20"/>
        </w:rPr>
        <w:t>Locality #20 – Jefferson</w:t>
      </w:r>
    </w:p>
    <w:tbl>
      <w:tblPr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</w:tblGrid>
      <w:tr w:rsidR="00290A30" w:rsidRPr="004C0B82" w14:paraId="26FEDE4D" w14:textId="77777777" w:rsidTr="00290A30">
        <w:trPr>
          <w:trHeight w:val="260"/>
        </w:trPr>
        <w:tc>
          <w:tcPr>
            <w:tcW w:w="1511" w:type="dxa"/>
          </w:tcPr>
          <w:p w14:paraId="5C4265D9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98940 </w:t>
            </w:r>
          </w:p>
        </w:tc>
        <w:tc>
          <w:tcPr>
            <w:tcW w:w="1511" w:type="dxa"/>
          </w:tcPr>
          <w:p w14:paraId="7A4A0B3F" w14:textId="139DEDC9" w:rsidR="00290A30" w:rsidRPr="004C0B82" w:rsidRDefault="003568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$25.72</w:t>
            </w:r>
          </w:p>
        </w:tc>
        <w:tc>
          <w:tcPr>
            <w:tcW w:w="1511" w:type="dxa"/>
          </w:tcPr>
          <w:p w14:paraId="059E72CA" w14:textId="296860DA" w:rsidR="00290A30" w:rsidRPr="004C0B82" w:rsidRDefault="003568FC" w:rsidP="008137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$24.43</w:t>
            </w:r>
          </w:p>
        </w:tc>
        <w:tc>
          <w:tcPr>
            <w:tcW w:w="1511" w:type="dxa"/>
          </w:tcPr>
          <w:p w14:paraId="2AA66F73" w14:textId="5E77867E" w:rsidR="00290A30" w:rsidRPr="004C0B82" w:rsidRDefault="003568FC" w:rsidP="008137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$28.09</w:t>
            </w:r>
          </w:p>
        </w:tc>
      </w:tr>
      <w:tr w:rsidR="00290A30" w:rsidRPr="004C0B82" w14:paraId="23AA25ED" w14:textId="77777777" w:rsidTr="00290A30">
        <w:trPr>
          <w:trHeight w:val="110"/>
        </w:trPr>
        <w:tc>
          <w:tcPr>
            <w:tcW w:w="1511" w:type="dxa"/>
          </w:tcPr>
          <w:p w14:paraId="1AA2F2F6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98941 </w:t>
            </w:r>
          </w:p>
        </w:tc>
        <w:tc>
          <w:tcPr>
            <w:tcW w:w="1511" w:type="dxa"/>
          </w:tcPr>
          <w:p w14:paraId="784F89AD" w14:textId="11101497" w:rsidR="00290A30" w:rsidRPr="004C0B82" w:rsidRDefault="009178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</w:t>
            </w:r>
            <w:r w:rsidR="003568FC">
              <w:rPr>
                <w:sz w:val="20"/>
                <w:szCs w:val="20"/>
              </w:rPr>
              <w:t>7.16</w:t>
            </w:r>
          </w:p>
        </w:tc>
        <w:tc>
          <w:tcPr>
            <w:tcW w:w="1511" w:type="dxa"/>
          </w:tcPr>
          <w:p w14:paraId="1E61A889" w14:textId="3D1BB698" w:rsidR="00290A30" w:rsidRPr="004C0B82" w:rsidRDefault="003568FC" w:rsidP="008137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$35.30</w:t>
            </w:r>
          </w:p>
        </w:tc>
        <w:tc>
          <w:tcPr>
            <w:tcW w:w="1511" w:type="dxa"/>
          </w:tcPr>
          <w:p w14:paraId="238B5ED2" w14:textId="568CED16" w:rsidR="00290A30" w:rsidRPr="004C0B82" w:rsidRDefault="003568FC" w:rsidP="008137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$40.60</w:t>
            </w:r>
          </w:p>
        </w:tc>
      </w:tr>
      <w:tr w:rsidR="00290A30" w:rsidRPr="004C0B82" w14:paraId="4C46F714" w14:textId="77777777" w:rsidTr="00290A30">
        <w:trPr>
          <w:trHeight w:val="110"/>
        </w:trPr>
        <w:tc>
          <w:tcPr>
            <w:tcW w:w="1511" w:type="dxa"/>
          </w:tcPr>
          <w:p w14:paraId="517DA7F9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98942 </w:t>
            </w:r>
          </w:p>
        </w:tc>
        <w:tc>
          <w:tcPr>
            <w:tcW w:w="1511" w:type="dxa"/>
          </w:tcPr>
          <w:p w14:paraId="5CA1E21B" w14:textId="07CB8D67" w:rsidR="00290A30" w:rsidRPr="004C0B82" w:rsidRDefault="003568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$48.01</w:t>
            </w:r>
          </w:p>
        </w:tc>
        <w:tc>
          <w:tcPr>
            <w:tcW w:w="1511" w:type="dxa"/>
          </w:tcPr>
          <w:p w14:paraId="496C202B" w14:textId="3E72990C" w:rsidR="00290A30" w:rsidRPr="004C0B82" w:rsidRDefault="003568FC" w:rsidP="008137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$45.61</w:t>
            </w:r>
          </w:p>
        </w:tc>
        <w:tc>
          <w:tcPr>
            <w:tcW w:w="1511" w:type="dxa"/>
          </w:tcPr>
          <w:p w14:paraId="541ADCD9" w14:textId="0FE9A5C2" w:rsidR="00290A30" w:rsidRPr="004C0B82" w:rsidRDefault="003568FC" w:rsidP="008137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$52.45</w:t>
            </w:r>
          </w:p>
        </w:tc>
      </w:tr>
    </w:tbl>
    <w:p w14:paraId="5981A27D" w14:textId="77777777" w:rsidR="000611DE" w:rsidRPr="004C0B82" w:rsidRDefault="00377E0A" w:rsidP="00377E0A">
      <w:pPr>
        <w:spacing w:after="0" w:line="240" w:lineRule="auto"/>
        <w:rPr>
          <w:b/>
          <w:sz w:val="20"/>
          <w:szCs w:val="20"/>
        </w:rPr>
      </w:pPr>
      <w:r w:rsidRPr="004C0B82">
        <w:rPr>
          <w:b/>
          <w:sz w:val="20"/>
          <w:szCs w:val="20"/>
        </w:rPr>
        <w:t>Locality #28 – Tarrant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</w:tblGrid>
      <w:tr w:rsidR="00290A30" w:rsidRPr="004C0B82" w14:paraId="0A1338EA" w14:textId="77777777" w:rsidTr="007653FB">
        <w:trPr>
          <w:trHeight w:val="110"/>
        </w:trPr>
        <w:tc>
          <w:tcPr>
            <w:tcW w:w="1511" w:type="dxa"/>
          </w:tcPr>
          <w:p w14:paraId="5D4388A6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98940 </w:t>
            </w:r>
          </w:p>
        </w:tc>
        <w:tc>
          <w:tcPr>
            <w:tcW w:w="1511" w:type="dxa"/>
          </w:tcPr>
          <w:p w14:paraId="02DE3016" w14:textId="4675D3FB" w:rsidR="00290A30" w:rsidRPr="004C0B82" w:rsidRDefault="00D36365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>$2</w:t>
            </w:r>
            <w:r w:rsidR="00AE27C5">
              <w:rPr>
                <w:sz w:val="20"/>
                <w:szCs w:val="20"/>
              </w:rPr>
              <w:t>6.96</w:t>
            </w:r>
          </w:p>
        </w:tc>
        <w:tc>
          <w:tcPr>
            <w:tcW w:w="1511" w:type="dxa"/>
          </w:tcPr>
          <w:p w14:paraId="20E75F10" w14:textId="56DB7953" w:rsidR="00290A30" w:rsidRPr="004C0B82" w:rsidRDefault="00AE27C5" w:rsidP="009A3E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$25.61</w:t>
            </w:r>
          </w:p>
        </w:tc>
        <w:tc>
          <w:tcPr>
            <w:tcW w:w="1511" w:type="dxa"/>
          </w:tcPr>
          <w:p w14:paraId="67369C97" w14:textId="5570F81F" w:rsidR="00290A30" w:rsidRPr="004C0B82" w:rsidRDefault="00AE27C5" w:rsidP="009A3E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$29.45</w:t>
            </w:r>
          </w:p>
        </w:tc>
      </w:tr>
      <w:tr w:rsidR="00290A30" w:rsidRPr="004C0B82" w14:paraId="0D846339" w14:textId="77777777" w:rsidTr="006A19EA">
        <w:trPr>
          <w:trHeight w:val="269"/>
        </w:trPr>
        <w:tc>
          <w:tcPr>
            <w:tcW w:w="1511" w:type="dxa"/>
          </w:tcPr>
          <w:p w14:paraId="1E7B2F4B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98941 </w:t>
            </w:r>
          </w:p>
        </w:tc>
        <w:tc>
          <w:tcPr>
            <w:tcW w:w="1511" w:type="dxa"/>
          </w:tcPr>
          <w:p w14:paraId="76D21241" w14:textId="62EB3156" w:rsidR="00290A30" w:rsidRPr="004C0B82" w:rsidRDefault="00AE27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$38.83</w:t>
            </w:r>
          </w:p>
        </w:tc>
        <w:tc>
          <w:tcPr>
            <w:tcW w:w="1511" w:type="dxa"/>
          </w:tcPr>
          <w:p w14:paraId="741348C9" w14:textId="2B56919E" w:rsidR="00290A30" w:rsidRPr="004C0B82" w:rsidRDefault="00AE27C5" w:rsidP="009A3E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$36.89</w:t>
            </w:r>
          </w:p>
        </w:tc>
        <w:tc>
          <w:tcPr>
            <w:tcW w:w="1511" w:type="dxa"/>
          </w:tcPr>
          <w:p w14:paraId="22DC4CEB" w14:textId="7B0610C3" w:rsidR="00290A30" w:rsidRPr="004C0B82" w:rsidRDefault="00290A30" w:rsidP="009A3E4B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>$4</w:t>
            </w:r>
            <w:r w:rsidR="00AE27C5">
              <w:rPr>
                <w:sz w:val="20"/>
                <w:szCs w:val="20"/>
              </w:rPr>
              <w:t>2.42</w:t>
            </w:r>
          </w:p>
        </w:tc>
      </w:tr>
      <w:tr w:rsidR="00290A30" w:rsidRPr="004C0B82" w14:paraId="1E7A6F02" w14:textId="77777777" w:rsidTr="007653FB">
        <w:trPr>
          <w:trHeight w:val="110"/>
        </w:trPr>
        <w:tc>
          <w:tcPr>
            <w:tcW w:w="1511" w:type="dxa"/>
          </w:tcPr>
          <w:p w14:paraId="2ADF48D1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98942 </w:t>
            </w:r>
          </w:p>
        </w:tc>
        <w:tc>
          <w:tcPr>
            <w:tcW w:w="1511" w:type="dxa"/>
          </w:tcPr>
          <w:p w14:paraId="52F93BDD" w14:textId="2CD81C13" w:rsidR="00290A30" w:rsidRPr="004C0B82" w:rsidRDefault="004953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AE27C5">
              <w:rPr>
                <w:sz w:val="20"/>
                <w:szCs w:val="20"/>
              </w:rPr>
              <w:t>0.05</w:t>
            </w:r>
          </w:p>
        </w:tc>
        <w:tc>
          <w:tcPr>
            <w:tcW w:w="1511" w:type="dxa"/>
          </w:tcPr>
          <w:p w14:paraId="3E7A6121" w14:textId="68415EE7" w:rsidR="00290A30" w:rsidRPr="004C0B82" w:rsidRDefault="00AE27C5" w:rsidP="009A3E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$47.55</w:t>
            </w:r>
          </w:p>
        </w:tc>
        <w:tc>
          <w:tcPr>
            <w:tcW w:w="1511" w:type="dxa"/>
          </w:tcPr>
          <w:p w14:paraId="77ED12A4" w14:textId="26059A2F" w:rsidR="00290A30" w:rsidRPr="004C0B82" w:rsidRDefault="00D36365" w:rsidP="009A3E4B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>$5</w:t>
            </w:r>
            <w:r w:rsidR="00AE27C5">
              <w:rPr>
                <w:sz w:val="20"/>
                <w:szCs w:val="20"/>
              </w:rPr>
              <w:t>4.68</w:t>
            </w:r>
          </w:p>
        </w:tc>
      </w:tr>
    </w:tbl>
    <w:p w14:paraId="5A015E37" w14:textId="77777777" w:rsidR="00377E0A" w:rsidRPr="004C0B82" w:rsidRDefault="00377E0A" w:rsidP="00D8090E">
      <w:pPr>
        <w:spacing w:after="0" w:line="240" w:lineRule="auto"/>
        <w:rPr>
          <w:b/>
          <w:sz w:val="20"/>
          <w:szCs w:val="20"/>
        </w:rPr>
      </w:pPr>
      <w:r w:rsidRPr="004C0B82">
        <w:rPr>
          <w:b/>
          <w:sz w:val="20"/>
          <w:szCs w:val="20"/>
        </w:rPr>
        <w:t>Locality #31 – Travis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</w:tblGrid>
      <w:tr w:rsidR="00290A30" w:rsidRPr="004C0B82" w14:paraId="53A383BC" w14:textId="77777777" w:rsidTr="006C0344">
        <w:trPr>
          <w:trHeight w:val="269"/>
        </w:trPr>
        <w:tc>
          <w:tcPr>
            <w:tcW w:w="1511" w:type="dxa"/>
          </w:tcPr>
          <w:p w14:paraId="0188508E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98940 </w:t>
            </w:r>
          </w:p>
        </w:tc>
        <w:tc>
          <w:tcPr>
            <w:tcW w:w="1511" w:type="dxa"/>
          </w:tcPr>
          <w:p w14:paraId="658712A1" w14:textId="4362A52B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>$</w:t>
            </w:r>
            <w:r w:rsidR="00235E07">
              <w:rPr>
                <w:sz w:val="20"/>
                <w:szCs w:val="20"/>
              </w:rPr>
              <w:t>27.35</w:t>
            </w:r>
          </w:p>
        </w:tc>
        <w:tc>
          <w:tcPr>
            <w:tcW w:w="1511" w:type="dxa"/>
          </w:tcPr>
          <w:p w14:paraId="09E2896D" w14:textId="29A402D3" w:rsidR="00290A30" w:rsidRPr="004C0B82" w:rsidRDefault="00290A30" w:rsidP="006C0D8D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>$2</w:t>
            </w:r>
            <w:r w:rsidR="00235E07">
              <w:rPr>
                <w:sz w:val="20"/>
                <w:szCs w:val="20"/>
              </w:rPr>
              <w:t>5.98</w:t>
            </w:r>
          </w:p>
        </w:tc>
        <w:tc>
          <w:tcPr>
            <w:tcW w:w="1511" w:type="dxa"/>
          </w:tcPr>
          <w:p w14:paraId="52BEDEDB" w14:textId="21ADE27E" w:rsidR="00290A30" w:rsidRPr="004C0B82" w:rsidRDefault="00235E07" w:rsidP="006C0D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$29.88</w:t>
            </w:r>
          </w:p>
        </w:tc>
      </w:tr>
      <w:tr w:rsidR="00290A30" w:rsidRPr="004C0B82" w14:paraId="5DA35207" w14:textId="77777777" w:rsidTr="007653FB">
        <w:trPr>
          <w:trHeight w:val="110"/>
        </w:trPr>
        <w:tc>
          <w:tcPr>
            <w:tcW w:w="1511" w:type="dxa"/>
          </w:tcPr>
          <w:p w14:paraId="4301A587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98941 </w:t>
            </w:r>
          </w:p>
        </w:tc>
        <w:tc>
          <w:tcPr>
            <w:tcW w:w="1511" w:type="dxa"/>
          </w:tcPr>
          <w:p w14:paraId="31380AE7" w14:textId="06535631" w:rsidR="00290A30" w:rsidRPr="004C0B82" w:rsidRDefault="00235E0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$39.30</w:t>
            </w:r>
          </w:p>
        </w:tc>
        <w:tc>
          <w:tcPr>
            <w:tcW w:w="1511" w:type="dxa"/>
          </w:tcPr>
          <w:p w14:paraId="4E07181C" w14:textId="5A8B9153" w:rsidR="00290A30" w:rsidRPr="004C0B82" w:rsidRDefault="00290A30" w:rsidP="006C0D8D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>$3</w:t>
            </w:r>
            <w:r w:rsidR="00235E07">
              <w:rPr>
                <w:sz w:val="20"/>
                <w:szCs w:val="20"/>
              </w:rPr>
              <w:t>7.34</w:t>
            </w:r>
          </w:p>
        </w:tc>
        <w:tc>
          <w:tcPr>
            <w:tcW w:w="1511" w:type="dxa"/>
          </w:tcPr>
          <w:p w14:paraId="0134BBFF" w14:textId="3CEDB4D6" w:rsidR="00290A30" w:rsidRPr="004C0B82" w:rsidRDefault="00235E07" w:rsidP="006C0D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$42.94</w:t>
            </w:r>
          </w:p>
        </w:tc>
      </w:tr>
      <w:tr w:rsidR="00290A30" w:rsidRPr="004C0B82" w14:paraId="043CB8FD" w14:textId="77777777" w:rsidTr="007653FB">
        <w:trPr>
          <w:trHeight w:val="110"/>
        </w:trPr>
        <w:tc>
          <w:tcPr>
            <w:tcW w:w="1511" w:type="dxa"/>
          </w:tcPr>
          <w:p w14:paraId="5D8EB1CE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98942 </w:t>
            </w:r>
          </w:p>
        </w:tc>
        <w:tc>
          <w:tcPr>
            <w:tcW w:w="1511" w:type="dxa"/>
          </w:tcPr>
          <w:p w14:paraId="46480ED1" w14:textId="2AFD1A30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>$5</w:t>
            </w:r>
            <w:r w:rsidR="00235E07">
              <w:rPr>
                <w:sz w:val="20"/>
                <w:szCs w:val="20"/>
              </w:rPr>
              <w:t>0.57</w:t>
            </w:r>
          </w:p>
        </w:tc>
        <w:tc>
          <w:tcPr>
            <w:tcW w:w="1511" w:type="dxa"/>
          </w:tcPr>
          <w:p w14:paraId="556D3FBE" w14:textId="27F625D2" w:rsidR="00290A30" w:rsidRPr="004C0B82" w:rsidRDefault="00235E07" w:rsidP="006C0D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$48.04</w:t>
            </w:r>
          </w:p>
        </w:tc>
        <w:tc>
          <w:tcPr>
            <w:tcW w:w="1511" w:type="dxa"/>
          </w:tcPr>
          <w:p w14:paraId="5B33315E" w14:textId="4459B5A6" w:rsidR="00290A30" w:rsidRPr="004C0B82" w:rsidRDefault="00290A30" w:rsidP="006C0D8D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>$5</w:t>
            </w:r>
            <w:r w:rsidR="00235E07">
              <w:rPr>
                <w:sz w:val="20"/>
                <w:szCs w:val="20"/>
              </w:rPr>
              <w:t>5.25</w:t>
            </w:r>
          </w:p>
        </w:tc>
      </w:tr>
    </w:tbl>
    <w:p w14:paraId="28917038" w14:textId="77777777" w:rsidR="00377E0A" w:rsidRPr="004C0B82" w:rsidRDefault="00D8090E" w:rsidP="00D8090E">
      <w:pPr>
        <w:spacing w:after="0" w:line="240" w:lineRule="auto"/>
        <w:rPr>
          <w:b/>
          <w:sz w:val="20"/>
          <w:szCs w:val="20"/>
        </w:rPr>
      </w:pPr>
      <w:r w:rsidRPr="004C0B82">
        <w:rPr>
          <w:b/>
          <w:sz w:val="20"/>
          <w:szCs w:val="20"/>
        </w:rPr>
        <w:t>Locality #99 – Rest of Texas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</w:tblGrid>
      <w:tr w:rsidR="00290A30" w:rsidRPr="004C0B82" w14:paraId="67F22FA2" w14:textId="77777777" w:rsidTr="007653FB">
        <w:trPr>
          <w:trHeight w:val="110"/>
        </w:trPr>
        <w:tc>
          <w:tcPr>
            <w:tcW w:w="1511" w:type="dxa"/>
          </w:tcPr>
          <w:p w14:paraId="6E8AD18F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98940 </w:t>
            </w:r>
          </w:p>
        </w:tc>
        <w:tc>
          <w:tcPr>
            <w:tcW w:w="1511" w:type="dxa"/>
          </w:tcPr>
          <w:p w14:paraId="5E964426" w14:textId="5F5F8B8B" w:rsidR="00290A30" w:rsidRPr="004C0B82" w:rsidRDefault="00FE70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3279B5">
              <w:rPr>
                <w:sz w:val="20"/>
                <w:szCs w:val="20"/>
              </w:rPr>
              <w:t>6.20</w:t>
            </w:r>
          </w:p>
        </w:tc>
        <w:tc>
          <w:tcPr>
            <w:tcW w:w="1511" w:type="dxa"/>
          </w:tcPr>
          <w:p w14:paraId="45C1408B" w14:textId="00BFDA6A" w:rsidR="00290A30" w:rsidRPr="004C0B82" w:rsidRDefault="00F2219B" w:rsidP="000F74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3279B5">
              <w:rPr>
                <w:sz w:val="20"/>
                <w:szCs w:val="20"/>
              </w:rPr>
              <w:t>4.89</w:t>
            </w:r>
          </w:p>
        </w:tc>
        <w:tc>
          <w:tcPr>
            <w:tcW w:w="1511" w:type="dxa"/>
          </w:tcPr>
          <w:p w14:paraId="21D5ED10" w14:textId="18A095F4" w:rsidR="00290A30" w:rsidRPr="004C0B82" w:rsidRDefault="003279B5" w:rsidP="000F74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$28.62</w:t>
            </w:r>
          </w:p>
        </w:tc>
      </w:tr>
      <w:tr w:rsidR="00290A30" w:rsidRPr="004C0B82" w14:paraId="554DE4DE" w14:textId="77777777" w:rsidTr="007653FB">
        <w:trPr>
          <w:trHeight w:val="110"/>
        </w:trPr>
        <w:tc>
          <w:tcPr>
            <w:tcW w:w="1511" w:type="dxa"/>
          </w:tcPr>
          <w:p w14:paraId="511A5136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98941 </w:t>
            </w:r>
          </w:p>
        </w:tc>
        <w:tc>
          <w:tcPr>
            <w:tcW w:w="1511" w:type="dxa"/>
          </w:tcPr>
          <w:p w14:paraId="79AA6C04" w14:textId="54FEB9C6" w:rsidR="00290A30" w:rsidRPr="004C0B82" w:rsidRDefault="003279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$37.79</w:t>
            </w:r>
          </w:p>
        </w:tc>
        <w:tc>
          <w:tcPr>
            <w:tcW w:w="1511" w:type="dxa"/>
          </w:tcPr>
          <w:p w14:paraId="19FEC8C5" w14:textId="37285C62" w:rsidR="00290A30" w:rsidRPr="004C0B82" w:rsidRDefault="003279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$35.90</w:t>
            </w:r>
          </w:p>
        </w:tc>
        <w:tc>
          <w:tcPr>
            <w:tcW w:w="1511" w:type="dxa"/>
          </w:tcPr>
          <w:p w14:paraId="5E68F605" w14:textId="70860DBD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>$4</w:t>
            </w:r>
            <w:r w:rsidR="006646E8">
              <w:rPr>
                <w:sz w:val="20"/>
                <w:szCs w:val="20"/>
              </w:rPr>
              <w:t>1.29</w:t>
            </w:r>
          </w:p>
        </w:tc>
      </w:tr>
      <w:tr w:rsidR="00290A30" w:rsidRPr="007653FB" w14:paraId="59071E7E" w14:textId="77777777" w:rsidTr="00147482">
        <w:trPr>
          <w:trHeight w:val="224"/>
        </w:trPr>
        <w:tc>
          <w:tcPr>
            <w:tcW w:w="1511" w:type="dxa"/>
          </w:tcPr>
          <w:p w14:paraId="2851F7E2" w14:textId="77777777" w:rsidR="00290A30" w:rsidRPr="004C0B82" w:rsidRDefault="00290A30">
            <w:pPr>
              <w:pStyle w:val="Default"/>
              <w:rPr>
                <w:sz w:val="20"/>
                <w:szCs w:val="20"/>
              </w:rPr>
            </w:pPr>
            <w:r w:rsidRPr="004C0B82">
              <w:rPr>
                <w:sz w:val="20"/>
                <w:szCs w:val="20"/>
              </w:rPr>
              <w:t xml:space="preserve">98942 </w:t>
            </w:r>
          </w:p>
        </w:tc>
        <w:tc>
          <w:tcPr>
            <w:tcW w:w="1511" w:type="dxa"/>
          </w:tcPr>
          <w:p w14:paraId="6B9F6DC5" w14:textId="110E622E" w:rsidR="00290A30" w:rsidRPr="004C0B82" w:rsidRDefault="003279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$48.76</w:t>
            </w:r>
          </w:p>
        </w:tc>
        <w:tc>
          <w:tcPr>
            <w:tcW w:w="1511" w:type="dxa"/>
          </w:tcPr>
          <w:p w14:paraId="5E430225" w14:textId="31A966C7" w:rsidR="00290A30" w:rsidRPr="004C0B82" w:rsidRDefault="00F2219B" w:rsidP="000F74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</w:t>
            </w:r>
            <w:r w:rsidR="003279B5">
              <w:rPr>
                <w:sz w:val="20"/>
                <w:szCs w:val="20"/>
              </w:rPr>
              <w:t>6.32</w:t>
            </w:r>
          </w:p>
        </w:tc>
        <w:tc>
          <w:tcPr>
            <w:tcW w:w="1511" w:type="dxa"/>
          </w:tcPr>
          <w:p w14:paraId="4BB62EB7" w14:textId="335F8D58" w:rsidR="00290A30" w:rsidRPr="007653FB" w:rsidRDefault="009D6ED8" w:rsidP="000F74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6646E8">
              <w:rPr>
                <w:sz w:val="20"/>
                <w:szCs w:val="20"/>
              </w:rPr>
              <w:t>3.27</w:t>
            </w:r>
            <w:bookmarkStart w:id="0" w:name="_GoBack"/>
            <w:bookmarkEnd w:id="0"/>
          </w:p>
        </w:tc>
      </w:tr>
    </w:tbl>
    <w:p w14:paraId="35213619" w14:textId="77777777" w:rsidR="00D8090E" w:rsidRPr="00D8090E" w:rsidRDefault="00D8090E">
      <w:pPr>
        <w:rPr>
          <w:sz w:val="20"/>
          <w:szCs w:val="20"/>
        </w:rPr>
      </w:pPr>
    </w:p>
    <w:p w14:paraId="56251C79" w14:textId="77777777" w:rsidR="00236ED6" w:rsidRPr="000C0B03" w:rsidRDefault="00236ED6" w:rsidP="00236ED6">
      <w:pPr>
        <w:widowControl w:val="0"/>
        <w:jc w:val="both"/>
        <w:rPr>
          <w:rFonts w:ascii="Arial Narrow" w:hAnsi="Arial Narrow"/>
          <w:sz w:val="28"/>
          <w:szCs w:val="28"/>
        </w:rPr>
      </w:pPr>
      <w:r w:rsidRPr="000C0B03">
        <w:rPr>
          <w:rFonts w:ascii="Arial Narrow" w:hAnsi="Arial Narrow"/>
          <w:sz w:val="28"/>
          <w:szCs w:val="28"/>
        </w:rPr>
        <w:t xml:space="preserve">Medicare </w:t>
      </w:r>
      <w:r w:rsidRPr="000C0B03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does not</w:t>
      </w:r>
      <w:r w:rsidRPr="000C0B03">
        <w:rPr>
          <w:rFonts w:ascii="Arial Narrow" w:hAnsi="Arial Narrow"/>
          <w:sz w:val="28"/>
          <w:szCs w:val="28"/>
        </w:rPr>
        <w:t xml:space="preserve"> pay for the CMT code 98943.</w:t>
      </w:r>
    </w:p>
    <w:p w14:paraId="68C2268F" w14:textId="12BE0E36" w:rsidR="00236ED6" w:rsidRPr="00FB6B36" w:rsidRDefault="00236ED6" w:rsidP="00FB6B36">
      <w:pPr>
        <w:widowControl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FB6B36">
        <w:rPr>
          <w:rFonts w:ascii="Arial Narrow" w:hAnsi="Arial Narrow"/>
          <w:b/>
          <w:bCs/>
          <w:sz w:val="24"/>
          <w:szCs w:val="24"/>
        </w:rPr>
        <w:t xml:space="preserve">Participating providers </w:t>
      </w:r>
      <w:r w:rsidRPr="00FB6B36">
        <w:rPr>
          <w:rFonts w:ascii="Arial Narrow" w:hAnsi="Arial Narrow"/>
          <w:sz w:val="24"/>
          <w:szCs w:val="24"/>
        </w:rPr>
        <w:t xml:space="preserve">have agreed (by contract) to </w:t>
      </w:r>
      <w:r w:rsidRPr="00FB6B36">
        <w:rPr>
          <w:rFonts w:ascii="Arial Narrow" w:hAnsi="Arial Narrow"/>
          <w:b/>
          <w:i/>
          <w:sz w:val="24"/>
          <w:szCs w:val="24"/>
        </w:rPr>
        <w:t>always</w:t>
      </w:r>
      <w:r w:rsidRPr="00FB6B36">
        <w:rPr>
          <w:rFonts w:ascii="Arial Narrow" w:hAnsi="Arial Narrow"/>
          <w:sz w:val="24"/>
          <w:szCs w:val="24"/>
        </w:rPr>
        <w:t xml:space="preserve"> accept ass</w:t>
      </w:r>
      <w:r w:rsidR="00FB6B36" w:rsidRPr="00FB6B36">
        <w:rPr>
          <w:rFonts w:ascii="Arial Narrow" w:hAnsi="Arial Narrow"/>
          <w:sz w:val="24"/>
          <w:szCs w:val="24"/>
        </w:rPr>
        <w:t>ignment on Medicare patients.  After the deductible, t</w:t>
      </w:r>
      <w:r w:rsidRPr="00FB6B36">
        <w:rPr>
          <w:rFonts w:ascii="Arial Narrow" w:hAnsi="Arial Narrow"/>
          <w:sz w:val="24"/>
          <w:szCs w:val="24"/>
        </w:rPr>
        <w:t>hey coll</w:t>
      </w:r>
      <w:r w:rsidR="00BF6419" w:rsidRPr="00FB6B36">
        <w:rPr>
          <w:rFonts w:ascii="Arial Narrow" w:hAnsi="Arial Narrow"/>
          <w:sz w:val="24"/>
          <w:szCs w:val="24"/>
        </w:rPr>
        <w:t>ect 20% of the “allowable” fee</w:t>
      </w:r>
      <w:r w:rsidRPr="00FB6B36">
        <w:rPr>
          <w:rFonts w:ascii="Arial Narrow" w:hAnsi="Arial Narrow"/>
          <w:sz w:val="24"/>
          <w:szCs w:val="24"/>
        </w:rPr>
        <w:t xml:space="preserve"> [1st column] from the patient and 80% of the allowable fee will be paid directly to the doctor from MC</w:t>
      </w:r>
      <w:r w:rsidR="00992B68" w:rsidRPr="00FB6B36">
        <w:rPr>
          <w:rFonts w:ascii="Arial Narrow" w:hAnsi="Arial Narrow"/>
          <w:sz w:val="24"/>
          <w:szCs w:val="24"/>
        </w:rPr>
        <w:t xml:space="preserve"> </w:t>
      </w:r>
      <w:r w:rsidR="005E7FDE" w:rsidRPr="00FB6B36">
        <w:rPr>
          <w:rFonts w:ascii="Arial Narrow" w:hAnsi="Arial Narrow"/>
          <w:sz w:val="24"/>
          <w:szCs w:val="24"/>
        </w:rPr>
        <w:t>(minus Sequestration or any fines, if applicable).*</w:t>
      </w:r>
      <w:r w:rsidR="00FB6B36">
        <w:rPr>
          <w:rFonts w:ascii="Arial Narrow" w:hAnsi="Arial Narrow"/>
          <w:sz w:val="24"/>
          <w:szCs w:val="24"/>
        </w:rPr>
        <w:t xml:space="preserve">  </w:t>
      </w:r>
      <w:r w:rsidR="00A61DBD" w:rsidRPr="00FB6B36">
        <w:rPr>
          <w:rFonts w:ascii="Arial Narrow" w:hAnsi="Arial Narrow"/>
          <w:sz w:val="24"/>
          <w:szCs w:val="24"/>
        </w:rPr>
        <w:t xml:space="preserve">Non-compliant doctors’ checks will automatically be deducted </w:t>
      </w:r>
      <w:r w:rsidR="00B50236">
        <w:rPr>
          <w:rFonts w:ascii="Arial Narrow" w:hAnsi="Arial Narrow"/>
          <w:sz w:val="24"/>
          <w:szCs w:val="24"/>
        </w:rPr>
        <w:t xml:space="preserve">or added </w:t>
      </w:r>
      <w:r w:rsidR="00A61DBD" w:rsidRPr="00FB6B36">
        <w:rPr>
          <w:rFonts w:ascii="Arial Narrow" w:hAnsi="Arial Narrow"/>
          <w:sz w:val="24"/>
          <w:szCs w:val="24"/>
        </w:rPr>
        <w:t>a</w:t>
      </w:r>
      <w:r w:rsidR="00290A30" w:rsidRPr="00FB6B36">
        <w:rPr>
          <w:rFonts w:ascii="Arial Narrow" w:hAnsi="Arial Narrow"/>
          <w:sz w:val="24"/>
          <w:szCs w:val="24"/>
        </w:rPr>
        <w:t>djusted amounts for</w:t>
      </w:r>
      <w:r w:rsidR="001E7E87" w:rsidRPr="00FB6B36">
        <w:rPr>
          <w:rFonts w:ascii="Arial Narrow" w:hAnsi="Arial Narrow"/>
          <w:sz w:val="24"/>
          <w:szCs w:val="24"/>
        </w:rPr>
        <w:t xml:space="preserve"> </w:t>
      </w:r>
      <w:r w:rsidR="001E7E87">
        <w:rPr>
          <w:rFonts w:ascii="Arial Narrow" w:hAnsi="Arial Narrow"/>
          <w:sz w:val="24"/>
          <w:szCs w:val="24"/>
        </w:rPr>
        <w:t>MACRA/</w:t>
      </w:r>
      <w:r w:rsidR="00290A30" w:rsidRPr="00FB6B36">
        <w:rPr>
          <w:rFonts w:ascii="Arial Narrow" w:hAnsi="Arial Narrow"/>
          <w:sz w:val="24"/>
          <w:szCs w:val="24"/>
        </w:rPr>
        <w:t>MIPS (</w:t>
      </w:r>
      <w:r w:rsidR="00290A30" w:rsidRPr="00FB6B36">
        <w:rPr>
          <w:rFonts w:ascii="Arial Narrow" w:hAnsi="Arial Narrow"/>
          <w:b/>
          <w:i/>
          <w:sz w:val="24"/>
          <w:szCs w:val="24"/>
        </w:rPr>
        <w:t>if required to comply</w:t>
      </w:r>
      <w:r w:rsidR="00290A30" w:rsidRPr="00FB6B36">
        <w:rPr>
          <w:rFonts w:ascii="Arial Narrow" w:hAnsi="Arial Narrow"/>
          <w:sz w:val="24"/>
          <w:szCs w:val="24"/>
        </w:rPr>
        <w:t>)</w:t>
      </w:r>
      <w:r w:rsidR="00451736" w:rsidRPr="00FB6B36">
        <w:rPr>
          <w:rFonts w:ascii="Arial Narrow" w:hAnsi="Arial Narrow"/>
          <w:sz w:val="24"/>
          <w:szCs w:val="24"/>
        </w:rPr>
        <w:t>.</w:t>
      </w:r>
    </w:p>
    <w:p w14:paraId="7B4E20F3" w14:textId="75FA0814" w:rsidR="00236ED6" w:rsidRPr="00FB6B36" w:rsidRDefault="00236ED6" w:rsidP="00AE1133">
      <w:pPr>
        <w:widowControl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FB6B36">
        <w:rPr>
          <w:rFonts w:ascii="Arial Narrow" w:hAnsi="Arial Narrow"/>
          <w:b/>
          <w:bCs/>
          <w:sz w:val="24"/>
          <w:szCs w:val="24"/>
        </w:rPr>
        <w:t xml:space="preserve">Non-participating providers </w:t>
      </w:r>
      <w:r w:rsidRPr="00FB6B36">
        <w:rPr>
          <w:rFonts w:ascii="Arial Narrow" w:hAnsi="Arial Narrow"/>
          <w:sz w:val="24"/>
          <w:szCs w:val="24"/>
        </w:rPr>
        <w:t>may pick and choose which patient they want to accept assign on —patient to patient, visit to visit.</w:t>
      </w:r>
    </w:p>
    <w:p w14:paraId="7F5304C8" w14:textId="53A9EB36" w:rsidR="00236ED6" w:rsidRPr="00FB6B36" w:rsidRDefault="00236ED6" w:rsidP="00AE1133">
      <w:pPr>
        <w:widowControl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FB6B36">
        <w:rPr>
          <w:rFonts w:ascii="Arial Narrow" w:hAnsi="Arial Narrow"/>
          <w:sz w:val="24"/>
          <w:szCs w:val="24"/>
        </w:rPr>
        <w:t xml:space="preserve">If a </w:t>
      </w:r>
      <w:r w:rsidRPr="00FB6B36">
        <w:rPr>
          <w:rFonts w:ascii="Arial Narrow" w:hAnsi="Arial Narrow"/>
          <w:b/>
          <w:bCs/>
          <w:sz w:val="24"/>
          <w:szCs w:val="24"/>
        </w:rPr>
        <w:t>non-participating provider accepts assignment</w:t>
      </w:r>
      <w:r w:rsidRPr="00FB6B36">
        <w:rPr>
          <w:rFonts w:ascii="Arial Narrow" w:hAnsi="Arial Narrow"/>
          <w:sz w:val="24"/>
          <w:szCs w:val="24"/>
        </w:rPr>
        <w:t>, they use the second column and charge the patient the “non-p</w:t>
      </w:r>
      <w:r w:rsidR="00FB6B36">
        <w:rPr>
          <w:rFonts w:ascii="Arial Narrow" w:hAnsi="Arial Narrow"/>
          <w:sz w:val="24"/>
          <w:szCs w:val="24"/>
        </w:rPr>
        <w:t>ar/assign/allowable” amount.   After the deductible t</w:t>
      </w:r>
      <w:r w:rsidRPr="00FB6B36">
        <w:rPr>
          <w:rFonts w:ascii="Arial Narrow" w:hAnsi="Arial Narrow"/>
          <w:sz w:val="24"/>
          <w:szCs w:val="24"/>
        </w:rPr>
        <w:t>hey collect 20% of that amount from the patient and MC pays 80% of that amount directly to the doctor</w:t>
      </w:r>
      <w:r w:rsidR="00705BE8" w:rsidRPr="00FB6B36">
        <w:rPr>
          <w:rFonts w:ascii="Arial Narrow" w:hAnsi="Arial Narrow"/>
          <w:sz w:val="24"/>
          <w:szCs w:val="24"/>
        </w:rPr>
        <w:t xml:space="preserve"> </w:t>
      </w:r>
      <w:r w:rsidR="00E91D06" w:rsidRPr="00FB6B36">
        <w:rPr>
          <w:rFonts w:ascii="Arial Narrow" w:hAnsi="Arial Narrow"/>
          <w:sz w:val="24"/>
          <w:szCs w:val="24"/>
        </w:rPr>
        <w:t xml:space="preserve">after deductible </w:t>
      </w:r>
      <w:r w:rsidR="00705BE8" w:rsidRPr="00FB6B36">
        <w:rPr>
          <w:rFonts w:ascii="Arial Narrow" w:hAnsi="Arial Narrow"/>
          <w:sz w:val="24"/>
          <w:szCs w:val="24"/>
        </w:rPr>
        <w:t xml:space="preserve">(minus </w:t>
      </w:r>
      <w:r w:rsidR="006023F5" w:rsidRPr="00FB6B36">
        <w:rPr>
          <w:rFonts w:ascii="Arial Narrow" w:hAnsi="Arial Narrow"/>
          <w:sz w:val="24"/>
          <w:szCs w:val="24"/>
        </w:rPr>
        <w:t xml:space="preserve">Sequestration or </w:t>
      </w:r>
      <w:r w:rsidR="00705BE8" w:rsidRPr="00FB6B36">
        <w:rPr>
          <w:rFonts w:ascii="Arial Narrow" w:hAnsi="Arial Narrow"/>
          <w:sz w:val="24"/>
          <w:szCs w:val="24"/>
        </w:rPr>
        <w:t>any fines, if applicable)</w:t>
      </w:r>
      <w:r w:rsidRPr="00FB6B36">
        <w:rPr>
          <w:rFonts w:ascii="Arial Narrow" w:hAnsi="Arial Narrow"/>
          <w:sz w:val="24"/>
          <w:szCs w:val="24"/>
        </w:rPr>
        <w:t>.</w:t>
      </w:r>
      <w:r w:rsidR="00BB1E56" w:rsidRPr="00FB6B36">
        <w:rPr>
          <w:rFonts w:ascii="Arial Narrow" w:hAnsi="Arial Narrow"/>
          <w:sz w:val="24"/>
          <w:szCs w:val="24"/>
        </w:rPr>
        <w:t>*</w:t>
      </w:r>
    </w:p>
    <w:p w14:paraId="2EEB6C43" w14:textId="1C6AE868" w:rsidR="00236ED6" w:rsidRPr="00FB6B36" w:rsidRDefault="00236ED6" w:rsidP="00AE1133">
      <w:pPr>
        <w:widowControl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FB6B36">
        <w:rPr>
          <w:rFonts w:ascii="Arial Narrow" w:hAnsi="Arial Narrow"/>
          <w:sz w:val="24"/>
          <w:szCs w:val="24"/>
        </w:rPr>
        <w:t xml:space="preserve">Non-par “limiting fee” [3rd column] is the amount the doctor can legally collect (for the CMT) from the patient on a </w:t>
      </w:r>
      <w:r w:rsidRPr="00FB6B36">
        <w:rPr>
          <w:rFonts w:ascii="Arial Narrow" w:hAnsi="Arial Narrow"/>
          <w:b/>
          <w:bCs/>
          <w:sz w:val="24"/>
          <w:szCs w:val="24"/>
        </w:rPr>
        <w:t>non-assigned claim</w:t>
      </w:r>
      <w:r w:rsidRPr="00FB6B36">
        <w:rPr>
          <w:rFonts w:ascii="Arial Narrow" w:hAnsi="Arial Narrow"/>
          <w:sz w:val="24"/>
          <w:szCs w:val="24"/>
        </w:rPr>
        <w:t>, however, the patient will be reimbursed from MC only 80% of</w:t>
      </w:r>
      <w:r w:rsidR="00472D06" w:rsidRPr="00FB6B36">
        <w:rPr>
          <w:rFonts w:ascii="Arial Narrow" w:hAnsi="Arial Narrow"/>
          <w:sz w:val="24"/>
          <w:szCs w:val="24"/>
        </w:rPr>
        <w:t xml:space="preserve"> the “allowable non-par” amount</w:t>
      </w:r>
      <w:r w:rsidRPr="00FB6B36">
        <w:rPr>
          <w:rFonts w:ascii="Arial Narrow" w:hAnsi="Arial Narrow"/>
          <w:sz w:val="24"/>
          <w:szCs w:val="24"/>
        </w:rPr>
        <w:t xml:space="preserve"> [2nd column] not 80% of the limiting fee</w:t>
      </w:r>
      <w:r w:rsidR="00FB6B36">
        <w:rPr>
          <w:rFonts w:ascii="Arial Narrow" w:hAnsi="Arial Narrow"/>
          <w:sz w:val="24"/>
          <w:szCs w:val="24"/>
        </w:rPr>
        <w:t>, after the deductible has been satisfied</w:t>
      </w:r>
      <w:r w:rsidRPr="00FB6B36">
        <w:rPr>
          <w:rFonts w:ascii="Arial Narrow" w:hAnsi="Arial Narrow"/>
          <w:sz w:val="24"/>
          <w:szCs w:val="24"/>
        </w:rPr>
        <w:t>.</w:t>
      </w:r>
      <w:r w:rsidR="00705BE8" w:rsidRPr="00FB6B36">
        <w:rPr>
          <w:rFonts w:ascii="Arial Narrow" w:hAnsi="Arial Narrow"/>
          <w:sz w:val="24"/>
          <w:szCs w:val="24"/>
        </w:rPr>
        <w:t xml:space="preserve">  [This amount is </w:t>
      </w:r>
      <w:r w:rsidR="00290A30" w:rsidRPr="00FB6B36">
        <w:rPr>
          <w:rFonts w:ascii="Arial Narrow" w:hAnsi="Arial Narrow"/>
          <w:sz w:val="24"/>
          <w:szCs w:val="24"/>
        </w:rPr>
        <w:t>ONLY if the Doctor is</w:t>
      </w:r>
      <w:r w:rsidR="00A61DBD" w:rsidRPr="00FB6B36">
        <w:rPr>
          <w:rFonts w:ascii="Arial Narrow" w:hAnsi="Arial Narrow"/>
          <w:sz w:val="24"/>
          <w:szCs w:val="24"/>
        </w:rPr>
        <w:t xml:space="preserve"> compliant</w:t>
      </w:r>
      <w:r w:rsidR="00290A30" w:rsidRPr="00FB6B36">
        <w:rPr>
          <w:rFonts w:ascii="Arial Narrow" w:hAnsi="Arial Narrow"/>
          <w:sz w:val="24"/>
          <w:szCs w:val="24"/>
        </w:rPr>
        <w:t xml:space="preserve"> with </w:t>
      </w:r>
      <w:r w:rsidR="001E7E87">
        <w:rPr>
          <w:rFonts w:ascii="Arial Narrow" w:hAnsi="Arial Narrow"/>
          <w:sz w:val="24"/>
          <w:szCs w:val="24"/>
        </w:rPr>
        <w:t>MACRA/</w:t>
      </w:r>
      <w:r w:rsidR="00290A30" w:rsidRPr="00FB6B36">
        <w:rPr>
          <w:rFonts w:ascii="Arial Narrow" w:hAnsi="Arial Narrow"/>
          <w:sz w:val="24"/>
          <w:szCs w:val="24"/>
        </w:rPr>
        <w:t>MIPS (</w:t>
      </w:r>
      <w:r w:rsidR="00290A30" w:rsidRPr="00FB6B36">
        <w:rPr>
          <w:rFonts w:ascii="Arial Narrow" w:hAnsi="Arial Narrow"/>
          <w:b/>
          <w:i/>
          <w:sz w:val="24"/>
          <w:szCs w:val="24"/>
        </w:rPr>
        <w:t>if required to comply</w:t>
      </w:r>
      <w:r w:rsidR="00D83AA6" w:rsidRPr="00FB6B36">
        <w:rPr>
          <w:rFonts w:ascii="Arial Narrow" w:hAnsi="Arial Narrow"/>
          <w:b/>
          <w:i/>
          <w:sz w:val="24"/>
          <w:szCs w:val="24"/>
        </w:rPr>
        <w:t xml:space="preserve">); amount may change if </w:t>
      </w:r>
      <w:r w:rsidR="001E7E87">
        <w:rPr>
          <w:rFonts w:ascii="Arial Narrow" w:hAnsi="Arial Narrow"/>
          <w:b/>
          <w:i/>
          <w:sz w:val="24"/>
          <w:szCs w:val="24"/>
        </w:rPr>
        <w:t>MACRA/</w:t>
      </w:r>
      <w:r w:rsidR="00D83AA6" w:rsidRPr="00FB6B36">
        <w:rPr>
          <w:rFonts w:ascii="Arial Narrow" w:hAnsi="Arial Narrow"/>
          <w:b/>
          <w:i/>
          <w:sz w:val="24"/>
          <w:szCs w:val="24"/>
        </w:rPr>
        <w:t>MIPS fines apply</w:t>
      </w:r>
      <w:r w:rsidR="00A61DBD" w:rsidRPr="00FB6B36">
        <w:rPr>
          <w:rFonts w:ascii="Arial Narrow" w:hAnsi="Arial Narrow"/>
          <w:sz w:val="24"/>
          <w:szCs w:val="24"/>
        </w:rPr>
        <w:t>.</w:t>
      </w:r>
      <w:r w:rsidR="00705BE8" w:rsidRPr="00FB6B36">
        <w:rPr>
          <w:rFonts w:ascii="Arial Narrow" w:hAnsi="Arial Narrow"/>
          <w:sz w:val="24"/>
          <w:szCs w:val="24"/>
        </w:rPr>
        <w:t>]</w:t>
      </w:r>
    </w:p>
    <w:p w14:paraId="1F1A478F" w14:textId="6070844D" w:rsidR="00236ED6" w:rsidRPr="00B3477D" w:rsidRDefault="006023F5" w:rsidP="00B3477D">
      <w:pPr>
        <w:pStyle w:val="ListParagraph"/>
        <w:numPr>
          <w:ilvl w:val="0"/>
          <w:numId w:val="2"/>
        </w:numPr>
        <w:rPr>
          <w:rFonts w:ascii="Arial Narrow" w:hAnsi="Arial Narrow"/>
          <w:i/>
          <w:sz w:val="18"/>
          <w:szCs w:val="18"/>
        </w:rPr>
      </w:pPr>
      <w:r w:rsidRPr="00B3477D">
        <w:rPr>
          <w:rFonts w:ascii="Arial Narrow" w:hAnsi="Arial Narrow"/>
          <w:i/>
          <w:sz w:val="18"/>
          <w:szCs w:val="18"/>
        </w:rPr>
        <w:t xml:space="preserve">”Sequestration” is a 2% budget deduction issue taken on ALL federally funded payments; it applies to participating and non-par doctors and cannot be collected from patients.  </w:t>
      </w:r>
    </w:p>
    <w:p w14:paraId="2B533476" w14:textId="04ADA631" w:rsidR="00705BE8" w:rsidRDefault="00236ED6" w:rsidP="00705B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0C0B03">
        <w:rPr>
          <w:rFonts w:ascii="Arial Narrow" w:hAnsi="Arial Narrow"/>
          <w:b/>
          <w:bCs/>
          <w:sz w:val="28"/>
          <w:szCs w:val="28"/>
        </w:rPr>
        <w:t>Deductibles are m</w:t>
      </w:r>
      <w:r w:rsidR="00BF6419" w:rsidRPr="000C0B03">
        <w:rPr>
          <w:rFonts w:ascii="Arial Narrow" w:hAnsi="Arial Narrow"/>
          <w:b/>
          <w:bCs/>
          <w:sz w:val="28"/>
          <w:szCs w:val="28"/>
        </w:rPr>
        <w:t>et on “allo</w:t>
      </w:r>
      <w:r w:rsidR="00705BE8">
        <w:rPr>
          <w:rFonts w:ascii="Arial Narrow" w:hAnsi="Arial Narrow"/>
          <w:b/>
          <w:bCs/>
          <w:sz w:val="28"/>
          <w:szCs w:val="28"/>
        </w:rPr>
        <w:t>wable” fee amounts ONLY.</w:t>
      </w:r>
    </w:p>
    <w:p w14:paraId="4E380CCB" w14:textId="3DAC561F" w:rsidR="0080798F" w:rsidRPr="000C0B03" w:rsidRDefault="006023F5" w:rsidP="00DA0A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highlight w:val="yellow"/>
        </w:rPr>
        <w:t xml:space="preserve">Deductible </w:t>
      </w:r>
      <w:r w:rsidR="00676492">
        <w:rPr>
          <w:rFonts w:ascii="Arial Narrow" w:hAnsi="Arial Narrow"/>
          <w:b/>
          <w:bCs/>
          <w:sz w:val="28"/>
          <w:szCs w:val="28"/>
          <w:highlight w:val="yellow"/>
        </w:rPr>
        <w:t xml:space="preserve">for </w:t>
      </w:r>
      <w:r w:rsidR="00676492" w:rsidRPr="001E7E87">
        <w:rPr>
          <w:rFonts w:ascii="Arial Narrow" w:hAnsi="Arial Narrow"/>
          <w:b/>
          <w:bCs/>
          <w:color w:val="FF0000"/>
          <w:sz w:val="28"/>
          <w:szCs w:val="28"/>
          <w:highlight w:val="yellow"/>
        </w:rPr>
        <w:t>202</w:t>
      </w:r>
      <w:r w:rsidR="000322F5">
        <w:rPr>
          <w:rFonts w:ascii="Arial Narrow" w:hAnsi="Arial Narrow"/>
          <w:b/>
          <w:bCs/>
          <w:color w:val="FF0000"/>
          <w:sz w:val="28"/>
          <w:szCs w:val="28"/>
          <w:highlight w:val="yellow"/>
        </w:rPr>
        <w:t>4</w:t>
      </w:r>
      <w:r w:rsidR="00705BE8">
        <w:rPr>
          <w:rFonts w:ascii="Arial Narrow" w:hAnsi="Arial Narrow"/>
          <w:b/>
          <w:bCs/>
          <w:sz w:val="28"/>
          <w:szCs w:val="28"/>
          <w:highlight w:val="yellow"/>
        </w:rPr>
        <w:t xml:space="preserve"> is: </w:t>
      </w:r>
      <w:r w:rsidR="00BF6419" w:rsidRPr="000C0B03">
        <w:rPr>
          <w:rFonts w:ascii="Arial Narrow" w:hAnsi="Arial Narrow"/>
          <w:b/>
          <w:bCs/>
          <w:sz w:val="28"/>
          <w:szCs w:val="28"/>
          <w:highlight w:val="yellow"/>
        </w:rPr>
        <w:t xml:space="preserve"> </w:t>
      </w:r>
      <w:r w:rsidR="000322F5">
        <w:rPr>
          <w:rFonts w:ascii="Arial Narrow" w:hAnsi="Arial Narrow"/>
          <w:b/>
          <w:bCs/>
          <w:sz w:val="28"/>
          <w:szCs w:val="28"/>
          <w:highlight w:val="yellow"/>
        </w:rPr>
        <w:t>$240</w:t>
      </w:r>
      <w:r w:rsidR="00DA0ABB">
        <w:rPr>
          <w:rFonts w:ascii="Arial Narrow" w:hAnsi="Arial Narrow"/>
          <w:b/>
          <w:bCs/>
          <w:sz w:val="28"/>
          <w:szCs w:val="28"/>
          <w:highlight w:val="yellow"/>
        </w:rPr>
        <w:t>.00</w:t>
      </w:r>
      <w:r w:rsidR="000322F5">
        <w:rPr>
          <w:rFonts w:ascii="Arial Narrow" w:hAnsi="Arial Narrow"/>
          <w:b/>
          <w:bCs/>
          <w:sz w:val="28"/>
          <w:szCs w:val="28"/>
        </w:rPr>
        <w:t xml:space="preserve">  (up $14.)</w:t>
      </w:r>
    </w:p>
    <w:sectPr w:rsidR="0080798F" w:rsidRPr="000C0B03" w:rsidSect="000C0B03">
      <w:headerReference w:type="default" r:id="rId7"/>
      <w:pgSz w:w="15840" w:h="12240" w:orient="landscape"/>
      <w:pgMar w:top="720" w:right="734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E9F11" w14:textId="77777777" w:rsidR="007C7F0B" w:rsidRDefault="007C7F0B" w:rsidP="00C90B15">
      <w:pPr>
        <w:spacing w:after="0" w:line="240" w:lineRule="auto"/>
      </w:pPr>
      <w:r>
        <w:separator/>
      </w:r>
    </w:p>
  </w:endnote>
  <w:endnote w:type="continuationSeparator" w:id="0">
    <w:p w14:paraId="1B49CE93" w14:textId="77777777" w:rsidR="007C7F0B" w:rsidRDefault="007C7F0B" w:rsidP="00C9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4E6BC" w14:textId="77777777" w:rsidR="007C7F0B" w:rsidRDefault="007C7F0B" w:rsidP="00C90B15">
      <w:pPr>
        <w:spacing w:after="0" w:line="240" w:lineRule="auto"/>
      </w:pPr>
      <w:r>
        <w:separator/>
      </w:r>
    </w:p>
  </w:footnote>
  <w:footnote w:type="continuationSeparator" w:id="0">
    <w:p w14:paraId="39A30D4A" w14:textId="77777777" w:rsidR="007C7F0B" w:rsidRDefault="007C7F0B" w:rsidP="00C9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20"/>
      <w:gridCol w:w="1966"/>
    </w:tblGrid>
    <w:tr w:rsidR="00C90B15" w14:paraId="308F4C98" w14:textId="77777777" w:rsidTr="00255CB8">
      <w:trPr>
        <w:trHeight w:val="819"/>
      </w:trPr>
      <w:tc>
        <w:tcPr>
          <w:tcW w:w="7765" w:type="dxa"/>
        </w:tcPr>
        <w:p w14:paraId="795CED32" w14:textId="0D124BB8" w:rsidR="00C90B15" w:rsidRDefault="00687A90" w:rsidP="00C90B15">
          <w:pPr>
            <w:pStyle w:val="Header"/>
            <w:jc w:val="right"/>
            <w:rPr>
              <w:rFonts w:ascii="Cambria" w:eastAsia="Times New Roman" w:hAnsi="Cambria"/>
              <w:sz w:val="36"/>
              <w:szCs w:val="36"/>
            </w:rPr>
          </w:pPr>
          <w:r>
            <w:rPr>
              <w:rFonts w:ascii="Cambria" w:eastAsia="Times New Roman" w:hAnsi="Cambria"/>
              <w:sz w:val="36"/>
              <w:szCs w:val="36"/>
            </w:rPr>
            <w:t xml:space="preserve">Texas </w:t>
          </w:r>
          <w:r w:rsidR="00C90B15">
            <w:rPr>
              <w:rFonts w:ascii="Cambria" w:eastAsia="Times New Roman" w:hAnsi="Cambria"/>
              <w:sz w:val="36"/>
              <w:szCs w:val="36"/>
            </w:rPr>
            <w:t>Medicare Fees– Part B (Novitas</w:t>
          </w:r>
          <w:r w:rsidR="000C581E">
            <w:rPr>
              <w:rFonts w:ascii="Cambria" w:eastAsia="Times New Roman" w:hAnsi="Cambria"/>
              <w:sz w:val="36"/>
              <w:szCs w:val="36"/>
            </w:rPr>
            <w:t xml:space="preserve"> JH</w:t>
          </w:r>
          <w:r w:rsidR="00C90B15">
            <w:rPr>
              <w:rFonts w:ascii="Cambria" w:eastAsia="Times New Roman" w:hAnsi="Cambria"/>
              <w:sz w:val="36"/>
              <w:szCs w:val="36"/>
            </w:rPr>
            <w:t xml:space="preserve"> &amp; Rail Road)</w:t>
          </w:r>
        </w:p>
      </w:tc>
      <w:tc>
        <w:tcPr>
          <w:tcW w:w="1105" w:type="dxa"/>
        </w:tcPr>
        <w:p w14:paraId="7D047F29" w14:textId="7085A6C2" w:rsidR="00C90B15" w:rsidRPr="004C563A" w:rsidRDefault="00E0450D" w:rsidP="000C581E">
          <w:pPr>
            <w:pStyle w:val="Header"/>
            <w:rPr>
              <w:rFonts w:ascii="Apple Chancery" w:eastAsia="Times New Roman" w:hAnsi="Apple Chancery" w:cs="Apple Chancery"/>
              <w:b/>
              <w:bCs/>
              <w:color w:val="4F81BD"/>
              <w:sz w:val="36"/>
              <w:szCs w:val="36"/>
            </w:rPr>
          </w:pPr>
          <w:r>
            <w:rPr>
              <w:rFonts w:ascii="Apple Chancery" w:eastAsia="Times New Roman" w:hAnsi="Apple Chancery" w:cs="Apple Chancery"/>
              <w:b/>
              <w:bCs/>
              <w:sz w:val="36"/>
              <w:szCs w:val="36"/>
            </w:rPr>
            <w:t>20</w:t>
          </w:r>
          <w:r w:rsidRPr="00F13C66">
            <w:rPr>
              <w:rFonts w:ascii="Apple Chancery" w:eastAsia="Times New Roman" w:hAnsi="Apple Chancery" w:cs="Apple Chancery"/>
              <w:b/>
              <w:bCs/>
              <w:color w:val="FF0000"/>
              <w:sz w:val="52"/>
              <w:szCs w:val="52"/>
            </w:rPr>
            <w:t>2</w:t>
          </w:r>
          <w:r w:rsidR="000322F5">
            <w:rPr>
              <w:rFonts w:ascii="Apple Chancery" w:eastAsia="Times New Roman" w:hAnsi="Apple Chancery" w:cs="Apple Chancery"/>
              <w:b/>
              <w:bCs/>
              <w:color w:val="FF0000"/>
              <w:sz w:val="52"/>
              <w:szCs w:val="52"/>
            </w:rPr>
            <w:t>4</w:t>
          </w:r>
        </w:p>
      </w:tc>
    </w:tr>
  </w:tbl>
  <w:p w14:paraId="047A3113" w14:textId="77777777" w:rsidR="00C90B15" w:rsidRPr="005E0999" w:rsidRDefault="00C90B1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84E5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31413D"/>
    <w:multiLevelType w:val="hybridMultilevel"/>
    <w:tmpl w:val="2AD48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F5762"/>
    <w:multiLevelType w:val="hybridMultilevel"/>
    <w:tmpl w:val="34B68E46"/>
    <w:lvl w:ilvl="0" w:tplc="85EC12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8F"/>
    <w:rsid w:val="00031138"/>
    <w:rsid w:val="000322F5"/>
    <w:rsid w:val="000611DE"/>
    <w:rsid w:val="00066F42"/>
    <w:rsid w:val="0009166B"/>
    <w:rsid w:val="00092370"/>
    <w:rsid w:val="000C0B03"/>
    <w:rsid w:val="000C581E"/>
    <w:rsid w:val="000D5EA6"/>
    <w:rsid w:val="000E5A22"/>
    <w:rsid w:val="000F740C"/>
    <w:rsid w:val="00110AD7"/>
    <w:rsid w:val="00147482"/>
    <w:rsid w:val="00153250"/>
    <w:rsid w:val="0016490D"/>
    <w:rsid w:val="001958DD"/>
    <w:rsid w:val="001E7E87"/>
    <w:rsid w:val="001F1D94"/>
    <w:rsid w:val="001F4835"/>
    <w:rsid w:val="0020220E"/>
    <w:rsid w:val="00217E4D"/>
    <w:rsid w:val="00235E07"/>
    <w:rsid w:val="00236ED6"/>
    <w:rsid w:val="00255CB8"/>
    <w:rsid w:val="00272F79"/>
    <w:rsid w:val="00290A30"/>
    <w:rsid w:val="002A2E8E"/>
    <w:rsid w:val="002A5C24"/>
    <w:rsid w:val="002A64D6"/>
    <w:rsid w:val="002C1D70"/>
    <w:rsid w:val="002C4719"/>
    <w:rsid w:val="002F7B2B"/>
    <w:rsid w:val="003029D6"/>
    <w:rsid w:val="003279B5"/>
    <w:rsid w:val="00347CE1"/>
    <w:rsid w:val="003568FC"/>
    <w:rsid w:val="00372889"/>
    <w:rsid w:val="00374EF0"/>
    <w:rsid w:val="00377C4C"/>
    <w:rsid w:val="00377E0A"/>
    <w:rsid w:val="00385E4F"/>
    <w:rsid w:val="003A436E"/>
    <w:rsid w:val="003A7D00"/>
    <w:rsid w:val="003B4144"/>
    <w:rsid w:val="003B56CA"/>
    <w:rsid w:val="003E44D7"/>
    <w:rsid w:val="004378F8"/>
    <w:rsid w:val="004419BD"/>
    <w:rsid w:val="00451736"/>
    <w:rsid w:val="00472D06"/>
    <w:rsid w:val="004953EB"/>
    <w:rsid w:val="004C0B82"/>
    <w:rsid w:val="004C30AA"/>
    <w:rsid w:val="004C563A"/>
    <w:rsid w:val="004D0942"/>
    <w:rsid w:val="004D0FEC"/>
    <w:rsid w:val="004D2BD1"/>
    <w:rsid w:val="004F50B4"/>
    <w:rsid w:val="0050388D"/>
    <w:rsid w:val="005045A8"/>
    <w:rsid w:val="00541C37"/>
    <w:rsid w:val="0055488F"/>
    <w:rsid w:val="0055603E"/>
    <w:rsid w:val="0056080D"/>
    <w:rsid w:val="0056148C"/>
    <w:rsid w:val="005A42B2"/>
    <w:rsid w:val="005A5DCE"/>
    <w:rsid w:val="005D1BD8"/>
    <w:rsid w:val="005E0999"/>
    <w:rsid w:val="005E7FDE"/>
    <w:rsid w:val="005F476F"/>
    <w:rsid w:val="006023F5"/>
    <w:rsid w:val="00614638"/>
    <w:rsid w:val="00633817"/>
    <w:rsid w:val="006646E8"/>
    <w:rsid w:val="00671A57"/>
    <w:rsid w:val="00676492"/>
    <w:rsid w:val="00687A90"/>
    <w:rsid w:val="006951C3"/>
    <w:rsid w:val="00695235"/>
    <w:rsid w:val="006A0AF4"/>
    <w:rsid w:val="006A19EA"/>
    <w:rsid w:val="006B7B58"/>
    <w:rsid w:val="006C0344"/>
    <w:rsid w:val="006C06C5"/>
    <w:rsid w:val="006C0D8D"/>
    <w:rsid w:val="006D022B"/>
    <w:rsid w:val="006D32DD"/>
    <w:rsid w:val="006D4958"/>
    <w:rsid w:val="006F6A71"/>
    <w:rsid w:val="00705BE8"/>
    <w:rsid w:val="00721998"/>
    <w:rsid w:val="0073103E"/>
    <w:rsid w:val="00752D65"/>
    <w:rsid w:val="00763CBA"/>
    <w:rsid w:val="007653FB"/>
    <w:rsid w:val="00777E97"/>
    <w:rsid w:val="007811FA"/>
    <w:rsid w:val="00793D3B"/>
    <w:rsid w:val="007C0A69"/>
    <w:rsid w:val="007C766B"/>
    <w:rsid w:val="007C7F0B"/>
    <w:rsid w:val="007F72DC"/>
    <w:rsid w:val="0080798F"/>
    <w:rsid w:val="00810B0B"/>
    <w:rsid w:val="008137C6"/>
    <w:rsid w:val="00833FED"/>
    <w:rsid w:val="00863E0C"/>
    <w:rsid w:val="00887992"/>
    <w:rsid w:val="008A7D20"/>
    <w:rsid w:val="008C574F"/>
    <w:rsid w:val="00917879"/>
    <w:rsid w:val="00921A51"/>
    <w:rsid w:val="009421C3"/>
    <w:rsid w:val="00946166"/>
    <w:rsid w:val="0095190F"/>
    <w:rsid w:val="00962A51"/>
    <w:rsid w:val="00970F12"/>
    <w:rsid w:val="00973DA5"/>
    <w:rsid w:val="00992B68"/>
    <w:rsid w:val="009A3E4B"/>
    <w:rsid w:val="009B5F98"/>
    <w:rsid w:val="009D0090"/>
    <w:rsid w:val="009D0AE4"/>
    <w:rsid w:val="009D6ED8"/>
    <w:rsid w:val="00A50005"/>
    <w:rsid w:val="00A61DBD"/>
    <w:rsid w:val="00AB4A96"/>
    <w:rsid w:val="00AC340E"/>
    <w:rsid w:val="00AC4A33"/>
    <w:rsid w:val="00AD7A1A"/>
    <w:rsid w:val="00AE1133"/>
    <w:rsid w:val="00AE27C5"/>
    <w:rsid w:val="00B10900"/>
    <w:rsid w:val="00B3477D"/>
    <w:rsid w:val="00B50236"/>
    <w:rsid w:val="00B62526"/>
    <w:rsid w:val="00B7755E"/>
    <w:rsid w:val="00BA0008"/>
    <w:rsid w:val="00BA0D64"/>
    <w:rsid w:val="00BA3ABD"/>
    <w:rsid w:val="00BA4074"/>
    <w:rsid w:val="00BA4D63"/>
    <w:rsid w:val="00BB1E56"/>
    <w:rsid w:val="00BC7E74"/>
    <w:rsid w:val="00BD066C"/>
    <w:rsid w:val="00BE16F0"/>
    <w:rsid w:val="00BF6419"/>
    <w:rsid w:val="00C05F30"/>
    <w:rsid w:val="00C37067"/>
    <w:rsid w:val="00C4235C"/>
    <w:rsid w:val="00C5047C"/>
    <w:rsid w:val="00C5099D"/>
    <w:rsid w:val="00C543B8"/>
    <w:rsid w:val="00C62618"/>
    <w:rsid w:val="00C65621"/>
    <w:rsid w:val="00C65F46"/>
    <w:rsid w:val="00C82F34"/>
    <w:rsid w:val="00C83F61"/>
    <w:rsid w:val="00C90B15"/>
    <w:rsid w:val="00CA1994"/>
    <w:rsid w:val="00CA64A1"/>
    <w:rsid w:val="00CC024C"/>
    <w:rsid w:val="00CE0CCA"/>
    <w:rsid w:val="00D04221"/>
    <w:rsid w:val="00D0432F"/>
    <w:rsid w:val="00D36365"/>
    <w:rsid w:val="00D47593"/>
    <w:rsid w:val="00D6043D"/>
    <w:rsid w:val="00D8090E"/>
    <w:rsid w:val="00D83AA6"/>
    <w:rsid w:val="00DA0ABB"/>
    <w:rsid w:val="00DA4AE8"/>
    <w:rsid w:val="00DD7868"/>
    <w:rsid w:val="00DF4589"/>
    <w:rsid w:val="00DF4DB8"/>
    <w:rsid w:val="00E00DAB"/>
    <w:rsid w:val="00E01F3E"/>
    <w:rsid w:val="00E0450D"/>
    <w:rsid w:val="00E11D10"/>
    <w:rsid w:val="00E14ED6"/>
    <w:rsid w:val="00E26FA8"/>
    <w:rsid w:val="00E3101E"/>
    <w:rsid w:val="00E33DAC"/>
    <w:rsid w:val="00E348BE"/>
    <w:rsid w:val="00E35489"/>
    <w:rsid w:val="00E6494F"/>
    <w:rsid w:val="00E70658"/>
    <w:rsid w:val="00E752D2"/>
    <w:rsid w:val="00E76691"/>
    <w:rsid w:val="00E91D06"/>
    <w:rsid w:val="00EB1BCC"/>
    <w:rsid w:val="00EB39AB"/>
    <w:rsid w:val="00EC0692"/>
    <w:rsid w:val="00EC71DB"/>
    <w:rsid w:val="00ED1C67"/>
    <w:rsid w:val="00EE3073"/>
    <w:rsid w:val="00F062B6"/>
    <w:rsid w:val="00F10F6C"/>
    <w:rsid w:val="00F13B33"/>
    <w:rsid w:val="00F13C66"/>
    <w:rsid w:val="00F15A52"/>
    <w:rsid w:val="00F2219B"/>
    <w:rsid w:val="00F27448"/>
    <w:rsid w:val="00F3534C"/>
    <w:rsid w:val="00F364E1"/>
    <w:rsid w:val="00F47DE5"/>
    <w:rsid w:val="00F677A0"/>
    <w:rsid w:val="00F7199B"/>
    <w:rsid w:val="00FB6B36"/>
    <w:rsid w:val="00FC1B39"/>
    <w:rsid w:val="00FD05CD"/>
    <w:rsid w:val="00FE3E25"/>
    <w:rsid w:val="00FE7085"/>
    <w:rsid w:val="00FF1CC4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B8C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EA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E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E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D5EA6"/>
    <w:pPr>
      <w:spacing w:after="0" w:line="168" w:lineRule="atLeast"/>
      <w:outlineLvl w:val="2"/>
    </w:pPr>
    <w:rPr>
      <w:rFonts w:ascii="Verdana" w:eastAsia="Times New Roman" w:hAnsi="Verdana"/>
      <w:b/>
      <w:bCs/>
      <w:sz w:val="13"/>
      <w:szCs w:val="1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EA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5E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D5E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0D5EA6"/>
    <w:rPr>
      <w:rFonts w:ascii="Verdana" w:eastAsia="Times New Roman" w:hAnsi="Verdana"/>
      <w:b/>
      <w:bCs/>
      <w:sz w:val="13"/>
      <w:szCs w:val="13"/>
    </w:rPr>
  </w:style>
  <w:style w:type="character" w:customStyle="1" w:styleId="Heading6Char">
    <w:name w:val="Heading 6 Char"/>
    <w:link w:val="Heading6"/>
    <w:uiPriority w:val="9"/>
    <w:semiHidden/>
    <w:rsid w:val="000D5EA6"/>
    <w:rPr>
      <w:rFonts w:ascii="Calibri" w:eastAsia="Times New Roman" w:hAnsi="Calibri" w:cs="Times New Roman"/>
      <w:b/>
      <w:bCs/>
      <w:sz w:val="22"/>
      <w:szCs w:val="22"/>
    </w:rPr>
  </w:style>
  <w:style w:type="character" w:styleId="Strong">
    <w:name w:val="Strong"/>
    <w:uiPriority w:val="22"/>
    <w:qFormat/>
    <w:rsid w:val="000D5EA6"/>
    <w:rPr>
      <w:b/>
      <w:bCs/>
    </w:rPr>
  </w:style>
  <w:style w:type="character" w:styleId="Emphasis">
    <w:name w:val="Emphasis"/>
    <w:uiPriority w:val="20"/>
    <w:qFormat/>
    <w:rsid w:val="000D5EA6"/>
    <w:rPr>
      <w:i/>
    </w:rPr>
  </w:style>
  <w:style w:type="paragraph" w:styleId="NoSpacing">
    <w:name w:val="No Spacing"/>
    <w:link w:val="NoSpacingChar"/>
    <w:uiPriority w:val="1"/>
    <w:qFormat/>
    <w:rsid w:val="000D5EA6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0D5EA6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D5EA6"/>
    <w:pPr>
      <w:ind w:left="720"/>
      <w:contextualSpacing/>
    </w:pPr>
  </w:style>
  <w:style w:type="paragraph" w:customStyle="1" w:styleId="Default">
    <w:name w:val="Default"/>
    <w:rsid w:val="008079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0B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0B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0B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0B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0B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5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653F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653F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653F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rmalWeb">
    <w:name w:val="Normal (Web)"/>
    <w:basedOn w:val="Normal"/>
    <w:uiPriority w:val="99"/>
    <w:semiHidden/>
    <w:unhideWhenUsed/>
    <w:rsid w:val="002A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399</Words>
  <Characters>2276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Fees– Part B (Novitas &amp; Rail Road)</vt:lpstr>
    </vt:vector>
  </TitlesOfParts>
  <Company>Microsoft Corporation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Fees– Part B (Novitas &amp; Rail Road)</dc:title>
  <dc:subject/>
  <dc:creator>Corporate Edition</dc:creator>
  <cp:keywords/>
  <cp:lastModifiedBy>Microsoft Office User</cp:lastModifiedBy>
  <cp:revision>12</cp:revision>
  <cp:lastPrinted>2020-01-04T16:15:00Z</cp:lastPrinted>
  <dcterms:created xsi:type="dcterms:W3CDTF">2024-01-19T17:45:00Z</dcterms:created>
  <dcterms:modified xsi:type="dcterms:W3CDTF">2024-01-24T00:19:00Z</dcterms:modified>
</cp:coreProperties>
</file>